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DC27" w14:textId="1212D6D0" w:rsidR="000B4E5C" w:rsidRDefault="000B4E5C" w:rsidP="000B4E5C">
      <w:pPr>
        <w:spacing w:after="0"/>
        <w:jc w:val="center"/>
        <w:rPr>
          <w:rFonts w:ascii="Arial" w:hAnsi="Arial" w:cs="Arial"/>
          <w:b/>
          <w:bCs/>
        </w:rPr>
      </w:pPr>
      <w:r w:rsidRPr="004813B3">
        <w:rPr>
          <w:b/>
          <w:noProof/>
          <w:szCs w:val="24"/>
        </w:rPr>
        <w:drawing>
          <wp:inline distT="0" distB="0" distL="0" distR="0" wp14:anchorId="77C7AAD2" wp14:editId="2700D034">
            <wp:extent cx="4599940" cy="5810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9940" cy="581025"/>
                    </a:xfrm>
                    <a:prstGeom prst="rect">
                      <a:avLst/>
                    </a:prstGeom>
                    <a:noFill/>
                  </pic:spPr>
                </pic:pic>
              </a:graphicData>
            </a:graphic>
          </wp:inline>
        </w:drawing>
      </w:r>
    </w:p>
    <w:p w14:paraId="580F6973" w14:textId="77777777" w:rsidR="000B4E5C" w:rsidRPr="000B4E5C" w:rsidRDefault="000B4E5C" w:rsidP="000B4E5C">
      <w:pPr>
        <w:pStyle w:val="Antrat1"/>
        <w:spacing w:after="360"/>
        <w:jc w:val="center"/>
        <w:rPr>
          <w:rFonts w:ascii="Arial" w:hAnsi="Arial" w:cs="Arial"/>
          <w:b/>
          <w:bCs/>
          <w:color w:val="auto"/>
          <w:sz w:val="28"/>
          <w:szCs w:val="28"/>
        </w:rPr>
      </w:pPr>
      <w:r w:rsidRPr="000B4E5C">
        <w:rPr>
          <w:rFonts w:ascii="Arial" w:hAnsi="Arial" w:cs="Arial"/>
          <w:b/>
          <w:bCs/>
          <w:color w:val="auto"/>
          <w:sz w:val="28"/>
          <w:szCs w:val="28"/>
        </w:rPr>
        <w:t>ŽEMAITIJOS SAUGOMŲ TERITORIJŲ DIREKCIJA</w:t>
      </w:r>
    </w:p>
    <w:p w14:paraId="624D457B" w14:textId="33E5178D" w:rsidR="000B4E5C" w:rsidRPr="000B4E5C" w:rsidRDefault="000B4E5C" w:rsidP="000B4E5C">
      <w:pPr>
        <w:pStyle w:val="Porat"/>
        <w:spacing w:after="360"/>
        <w:rPr>
          <w:rFonts w:ascii="Arial" w:hAnsi="Arial" w:cs="Arial"/>
          <w:sz w:val="20"/>
          <w:szCs w:val="20"/>
        </w:rPr>
      </w:pPr>
      <w:r w:rsidRPr="000B4E5C">
        <w:rPr>
          <w:rFonts w:ascii="Arial" w:hAnsi="Arial" w:cs="Arial"/>
          <w:noProof/>
          <w:sz w:val="20"/>
          <w:szCs w:val="20"/>
        </w:rPr>
        <mc:AlternateContent>
          <mc:Choice Requires="wps">
            <w:drawing>
              <wp:anchor distT="0" distB="0" distL="114300" distR="114300" simplePos="0" relativeHeight="251659264" behindDoc="0" locked="0" layoutInCell="1" allowOverlap="1" wp14:anchorId="49262968" wp14:editId="1F90821A">
                <wp:simplePos x="0" y="0"/>
                <wp:positionH relativeFrom="column">
                  <wp:posOffset>-104775</wp:posOffset>
                </wp:positionH>
                <wp:positionV relativeFrom="paragraph">
                  <wp:posOffset>502285</wp:posOffset>
                </wp:positionV>
                <wp:extent cx="6210300" cy="7620"/>
                <wp:effectExtent l="13335" t="5715" r="5715" b="5715"/>
                <wp:wrapNone/>
                <wp:docPr id="317861711"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03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60B7FD" id="_x0000_t32" coordsize="21600,21600" o:spt="32" o:oned="t" path="m,l21600,21600e" filled="f">
                <v:path arrowok="t" fillok="f" o:connecttype="none"/>
                <o:lock v:ext="edit" shapetype="t"/>
              </v:shapetype>
              <v:shape id="Tiesioji rodyklės jungtis 2" o:spid="_x0000_s1026" type="#_x0000_t32" style="position:absolute;margin-left:-8.25pt;margin-top:39.55pt;width:489pt;height:.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"/>
            </w:pict>
          </mc:Fallback>
        </mc:AlternateContent>
      </w:r>
      <w:r w:rsidRPr="000B4E5C">
        <w:rPr>
          <w:rFonts w:ascii="Arial" w:hAnsi="Arial" w:cs="Arial"/>
          <w:sz w:val="20"/>
          <w:szCs w:val="20"/>
        </w:rPr>
        <w:t xml:space="preserve">Biudžetinė įstaiga, </w:t>
      </w:r>
      <w:proofErr w:type="spellStart"/>
      <w:r w:rsidRPr="000B4E5C">
        <w:rPr>
          <w:rFonts w:ascii="Arial" w:hAnsi="Arial" w:cs="Arial"/>
          <w:sz w:val="20"/>
          <w:szCs w:val="20"/>
        </w:rPr>
        <w:t>Dumbrių</w:t>
      </w:r>
      <w:proofErr w:type="spellEnd"/>
      <w:r w:rsidRPr="000B4E5C">
        <w:rPr>
          <w:rFonts w:ascii="Arial" w:hAnsi="Arial" w:cs="Arial"/>
          <w:sz w:val="20"/>
          <w:szCs w:val="20"/>
        </w:rPr>
        <w:t xml:space="preserve"> g. 3, </w:t>
      </w:r>
      <w:proofErr w:type="spellStart"/>
      <w:r w:rsidRPr="000B4E5C">
        <w:rPr>
          <w:rFonts w:ascii="Arial" w:hAnsi="Arial" w:cs="Arial"/>
          <w:sz w:val="20"/>
          <w:szCs w:val="20"/>
        </w:rPr>
        <w:t>Ožtakių</w:t>
      </w:r>
      <w:proofErr w:type="spellEnd"/>
      <w:r w:rsidRPr="000B4E5C">
        <w:rPr>
          <w:rFonts w:ascii="Arial" w:hAnsi="Arial" w:cs="Arial"/>
          <w:sz w:val="20"/>
          <w:szCs w:val="20"/>
        </w:rPr>
        <w:t xml:space="preserve"> k., Varnių sen., LT-88324 Telšių r., tel. (+370 444) 47415, el. p. </w:t>
      </w:r>
      <w:hyperlink r:id="rId9" w:history="1">
        <w:r w:rsidRPr="00D36942">
          <w:rPr>
            <w:rStyle w:val="Hipersaitas"/>
            <w:rFonts w:ascii="Arial" w:hAnsi="Arial" w:cs="Arial"/>
            <w:sz w:val="20"/>
            <w:szCs w:val="20"/>
          </w:rPr>
          <w:t>zemaitija@saugoma.lt</w:t>
        </w:r>
      </w:hyperlink>
      <w:r w:rsidRPr="000B4E5C">
        <w:rPr>
          <w:rFonts w:ascii="Arial" w:hAnsi="Arial" w:cs="Arial"/>
          <w:sz w:val="20"/>
          <w:szCs w:val="20"/>
        </w:rPr>
        <w:t xml:space="preserve">.   </w:t>
      </w:r>
      <w:r w:rsidRPr="000B4E5C">
        <w:rPr>
          <w:rFonts w:ascii="Arial" w:hAnsi="Arial" w:cs="Arial"/>
          <w:sz w:val="20"/>
          <w:szCs w:val="20"/>
        </w:rPr>
        <w:br/>
        <w:t xml:space="preserve">Duomenys kaupiami ir saugomi Juridinių asmenų registre, kodas 306109002 PVM kodas LT100015575412 </w:t>
      </w:r>
    </w:p>
    <w:p w14:paraId="24D158EB" w14:textId="77777777" w:rsidR="00965C95" w:rsidRPr="007A2F2A" w:rsidRDefault="00965C95" w:rsidP="00965C95">
      <w:pPr>
        <w:spacing w:before="100" w:beforeAutospacing="1" w:after="100" w:afterAutospacing="1" w:line="240" w:lineRule="auto"/>
        <w:jc w:val="center"/>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MAŽOS VERTĖS PIRKIMO, VYKDOMO SKELBIAMOS APKLAUSOS BŪDU, SĄLYGOS</w:t>
      </w:r>
    </w:p>
    <w:p w14:paraId="39C3ACAE" w14:textId="311D122F" w:rsidR="00965C95" w:rsidRPr="007A2F2A" w:rsidRDefault="0061151D" w:rsidP="0061151D">
      <w:pPr>
        <w:spacing w:after="0" w:line="240" w:lineRule="auto"/>
        <w:jc w:val="center"/>
        <w:rPr>
          <w:rFonts w:ascii="Arial" w:eastAsia="Times New Roman" w:hAnsi="Arial" w:cs="Arial"/>
          <w:kern w:val="0"/>
          <w:sz w:val="24"/>
          <w:szCs w:val="24"/>
          <w:lang w:eastAsia="lt-LT"/>
          <w14:ligatures w14:val="none"/>
        </w:rPr>
      </w:pPr>
      <w:r w:rsidRPr="007A2F2A">
        <w:rPr>
          <w:rFonts w:ascii="Arial" w:hAnsi="Arial" w:cs="Arial"/>
          <w:b/>
          <w:bCs/>
          <w:sz w:val="24"/>
          <w:szCs w:val="24"/>
        </w:rPr>
        <w:t xml:space="preserve">PAGALBINIO ŪKIO PASTATO ŠIAULIŲ R. SAV., KURTUVĖNAI, ŽVEJŲ G. 4, PAPRASTASIS REMONTAS </w:t>
      </w:r>
    </w:p>
    <w:p w14:paraId="22C471F8"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1. BENDROSIOS NUOSTATOS</w:t>
      </w:r>
    </w:p>
    <w:p w14:paraId="6554FA01" w14:textId="57A70C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1.1.</w:t>
      </w:r>
      <w:r w:rsidRPr="007A2F2A">
        <w:rPr>
          <w:rFonts w:ascii="Arial" w:eastAsia="Times New Roman" w:hAnsi="Arial" w:cs="Arial"/>
          <w:kern w:val="0"/>
          <w:sz w:val="24"/>
          <w:szCs w:val="24"/>
          <w:lang w:eastAsia="lt-LT"/>
          <w14:ligatures w14:val="none"/>
        </w:rPr>
        <w:t xml:space="preserve"> Žemaitijos saugomų teritorijų direkcija (toliau – Perkančioji organizacija) vykdo mažos vertės pirkimą skelbiamos apklausos būdu „</w:t>
      </w:r>
      <w:r w:rsidR="0061151D" w:rsidRPr="007A2F2A">
        <w:rPr>
          <w:rFonts w:ascii="Arial" w:hAnsi="Arial" w:cs="Arial"/>
          <w:sz w:val="24"/>
          <w:szCs w:val="24"/>
        </w:rPr>
        <w:t>Pagalbinio ūkio pastato Šiaulių r. sav., Kurtuvėnai, Žvejų g. 4, paprastasis remontas (Kurtuvėnų RPG)</w:t>
      </w:r>
      <w:r w:rsidRPr="007A2F2A">
        <w:rPr>
          <w:rFonts w:ascii="Arial" w:eastAsia="Times New Roman" w:hAnsi="Arial" w:cs="Arial"/>
          <w:kern w:val="0"/>
          <w:sz w:val="24"/>
          <w:szCs w:val="24"/>
          <w:lang w:eastAsia="lt-LT"/>
          <w14:ligatures w14:val="none"/>
        </w:rPr>
        <w:t>“ (toliau – Pirkimas).</w:t>
      </w:r>
    </w:p>
    <w:p w14:paraId="0807DA13"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1.2.</w:t>
      </w:r>
      <w:r w:rsidRPr="007A2F2A">
        <w:rPr>
          <w:rFonts w:ascii="Arial" w:eastAsia="Times New Roman" w:hAnsi="Arial" w:cs="Arial"/>
          <w:kern w:val="0"/>
          <w:sz w:val="24"/>
          <w:szCs w:val="24"/>
          <w:lang w:eastAsia="lt-LT"/>
          <w14:ligatures w14:val="none"/>
        </w:rPr>
        <w:t xml:space="preserve"> Pirkimas vykdomas vadovaujantis:</w:t>
      </w:r>
    </w:p>
    <w:p w14:paraId="3045B8FC" w14:textId="77777777" w:rsidR="00965C95" w:rsidRPr="007A2F2A" w:rsidRDefault="00965C95" w:rsidP="00965C95">
      <w:pPr>
        <w:numPr>
          <w:ilvl w:val="0"/>
          <w:numId w:val="24"/>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Lietuvos Respublikos viešųjų pirkimų įstatymu; </w:t>
      </w:r>
    </w:p>
    <w:p w14:paraId="7DD66A38" w14:textId="77777777" w:rsidR="00965C95" w:rsidRPr="007A2F2A" w:rsidRDefault="00965C95" w:rsidP="00965C95">
      <w:pPr>
        <w:numPr>
          <w:ilvl w:val="0"/>
          <w:numId w:val="24"/>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Mažos vertės pirkimų tvarkos aprašu; </w:t>
      </w:r>
    </w:p>
    <w:p w14:paraId="25B5DBE8" w14:textId="77777777" w:rsidR="00965C95" w:rsidRPr="007A2F2A" w:rsidRDefault="00965C95" w:rsidP="00965C95">
      <w:pPr>
        <w:numPr>
          <w:ilvl w:val="0"/>
          <w:numId w:val="24"/>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Lietuvos Respublikos civiliniu kodeksu; </w:t>
      </w:r>
    </w:p>
    <w:p w14:paraId="4CC22CF8" w14:textId="77777777" w:rsidR="00965C95" w:rsidRPr="007A2F2A" w:rsidRDefault="00965C95" w:rsidP="00965C95">
      <w:pPr>
        <w:numPr>
          <w:ilvl w:val="0"/>
          <w:numId w:val="24"/>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kitais galiojančiais teisės aktais. </w:t>
      </w:r>
    </w:p>
    <w:p w14:paraId="50441031"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1.3.</w:t>
      </w:r>
      <w:r w:rsidRPr="007A2F2A">
        <w:rPr>
          <w:rFonts w:ascii="Arial" w:eastAsia="Times New Roman" w:hAnsi="Arial" w:cs="Arial"/>
          <w:kern w:val="0"/>
          <w:sz w:val="24"/>
          <w:szCs w:val="24"/>
          <w:lang w:eastAsia="lt-LT"/>
          <w14:ligatures w14:val="none"/>
        </w:rPr>
        <w:t xml:space="preserve"> Pirkimas vykdomas CVP IS priemonėmis.</w:t>
      </w:r>
    </w:p>
    <w:p w14:paraId="5E2E096E"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1.4.</w:t>
      </w:r>
      <w:r w:rsidRPr="007A2F2A">
        <w:rPr>
          <w:rFonts w:ascii="Arial" w:eastAsia="Times New Roman" w:hAnsi="Arial" w:cs="Arial"/>
          <w:kern w:val="0"/>
          <w:sz w:val="24"/>
          <w:szCs w:val="24"/>
          <w:lang w:eastAsia="lt-LT"/>
          <w14:ligatures w14:val="none"/>
        </w:rPr>
        <w:t xml:space="preserve"> Pirkimo dokumentus sudaro:</w:t>
      </w:r>
    </w:p>
    <w:p w14:paraId="272CB4CD" w14:textId="77777777" w:rsidR="00965C95" w:rsidRPr="007A2F2A" w:rsidRDefault="00965C95" w:rsidP="00965C95">
      <w:pPr>
        <w:numPr>
          <w:ilvl w:val="0"/>
          <w:numId w:val="25"/>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pirkimo sąlygos; </w:t>
      </w:r>
    </w:p>
    <w:p w14:paraId="7920EF44" w14:textId="3C2801B3" w:rsidR="00965C95" w:rsidRPr="007A2F2A" w:rsidRDefault="00965C95" w:rsidP="00965C95">
      <w:pPr>
        <w:numPr>
          <w:ilvl w:val="0"/>
          <w:numId w:val="25"/>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techninė specifikacija</w:t>
      </w:r>
      <w:r w:rsidR="009905EB" w:rsidRPr="007A2F2A">
        <w:rPr>
          <w:rFonts w:ascii="Arial" w:eastAsia="Times New Roman" w:hAnsi="Arial" w:cs="Arial"/>
          <w:kern w:val="0"/>
          <w:sz w:val="24"/>
          <w:szCs w:val="24"/>
          <w:lang w:eastAsia="lt-LT"/>
          <w14:ligatures w14:val="none"/>
        </w:rPr>
        <w:t xml:space="preserve"> (Priedas Nr. 2)</w:t>
      </w:r>
      <w:r w:rsidRPr="007A2F2A">
        <w:rPr>
          <w:rFonts w:ascii="Arial" w:eastAsia="Times New Roman" w:hAnsi="Arial" w:cs="Arial"/>
          <w:kern w:val="0"/>
          <w:sz w:val="24"/>
          <w:szCs w:val="24"/>
          <w:lang w:eastAsia="lt-LT"/>
          <w14:ligatures w14:val="none"/>
        </w:rPr>
        <w:t xml:space="preserve">; </w:t>
      </w:r>
    </w:p>
    <w:p w14:paraId="0D8961F4" w14:textId="0A3D2C40" w:rsidR="0061151D" w:rsidRPr="007A2F2A" w:rsidRDefault="0061151D" w:rsidP="00965C95">
      <w:pPr>
        <w:numPr>
          <w:ilvl w:val="0"/>
          <w:numId w:val="25"/>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darbų kiekių sąrašo lentelė</w:t>
      </w:r>
      <w:r w:rsidR="009905EB" w:rsidRPr="007A2F2A">
        <w:rPr>
          <w:rFonts w:ascii="Arial" w:eastAsia="Times New Roman" w:hAnsi="Arial" w:cs="Arial"/>
          <w:kern w:val="0"/>
          <w:sz w:val="24"/>
          <w:szCs w:val="24"/>
          <w:lang w:eastAsia="lt-LT"/>
          <w14:ligatures w14:val="none"/>
        </w:rPr>
        <w:t xml:space="preserve"> (Priedas Nr. 3)</w:t>
      </w:r>
      <w:r w:rsidRPr="007A2F2A">
        <w:rPr>
          <w:rFonts w:ascii="Arial" w:eastAsia="Times New Roman" w:hAnsi="Arial" w:cs="Arial"/>
          <w:kern w:val="0"/>
          <w:sz w:val="24"/>
          <w:szCs w:val="24"/>
          <w:lang w:eastAsia="lt-LT"/>
          <w14:ligatures w14:val="none"/>
        </w:rPr>
        <w:t>;</w:t>
      </w:r>
    </w:p>
    <w:p w14:paraId="7F87F8E3" w14:textId="6B73FFAE" w:rsidR="00965C95" w:rsidRPr="007A2F2A" w:rsidRDefault="00965C95" w:rsidP="00965C95">
      <w:pPr>
        <w:numPr>
          <w:ilvl w:val="0"/>
          <w:numId w:val="25"/>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pasiūlymo forma</w:t>
      </w:r>
      <w:r w:rsidR="009905EB" w:rsidRPr="007A2F2A">
        <w:rPr>
          <w:rFonts w:ascii="Arial" w:eastAsia="Times New Roman" w:hAnsi="Arial" w:cs="Arial"/>
          <w:kern w:val="0"/>
          <w:sz w:val="24"/>
          <w:szCs w:val="24"/>
          <w:lang w:eastAsia="lt-LT"/>
          <w14:ligatures w14:val="none"/>
        </w:rPr>
        <w:t xml:space="preserve"> (Priedas Nr. 1)</w:t>
      </w:r>
      <w:r w:rsidRPr="007A2F2A">
        <w:rPr>
          <w:rFonts w:ascii="Arial" w:eastAsia="Times New Roman" w:hAnsi="Arial" w:cs="Arial"/>
          <w:kern w:val="0"/>
          <w:sz w:val="24"/>
          <w:szCs w:val="24"/>
          <w:lang w:eastAsia="lt-LT"/>
          <w14:ligatures w14:val="none"/>
        </w:rPr>
        <w:t xml:space="preserve">; </w:t>
      </w:r>
    </w:p>
    <w:p w14:paraId="4820267C" w14:textId="624FE169" w:rsidR="009905EB" w:rsidRPr="007A2F2A" w:rsidRDefault="009905EB" w:rsidP="00965C95">
      <w:pPr>
        <w:numPr>
          <w:ilvl w:val="0"/>
          <w:numId w:val="25"/>
        </w:numPr>
        <w:spacing w:after="0" w:line="240" w:lineRule="auto"/>
        <w:rPr>
          <w:rFonts w:ascii="Arial" w:eastAsia="Times New Roman" w:hAnsi="Arial" w:cs="Arial"/>
          <w:kern w:val="0"/>
          <w:sz w:val="24"/>
          <w:szCs w:val="24"/>
          <w:lang w:eastAsia="lt-LT"/>
          <w14:ligatures w14:val="none"/>
        </w:rPr>
      </w:pPr>
      <w:r w:rsidRPr="007A2F2A">
        <w:rPr>
          <w:rFonts w:ascii="Arial" w:hAnsi="Arial" w:cs="Arial"/>
          <w:sz w:val="24"/>
          <w:szCs w:val="24"/>
        </w:rPr>
        <w:t>įvykdytų / vykdomų sutarčių sąraš</w:t>
      </w:r>
      <w:r w:rsidRPr="007A2F2A">
        <w:rPr>
          <w:rFonts w:ascii="Arial" w:hAnsi="Arial" w:cs="Arial"/>
          <w:sz w:val="24"/>
          <w:szCs w:val="24"/>
        </w:rPr>
        <w:t>o lentelė (Priedas Nr. 4)</w:t>
      </w:r>
    </w:p>
    <w:p w14:paraId="1E641FF7" w14:textId="0EA0B5F2" w:rsidR="00965C95" w:rsidRPr="007A2F2A" w:rsidRDefault="00965C95" w:rsidP="00965C95">
      <w:pPr>
        <w:numPr>
          <w:ilvl w:val="0"/>
          <w:numId w:val="25"/>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sutarties projektas</w:t>
      </w:r>
      <w:r w:rsidR="009905EB" w:rsidRPr="007A2F2A">
        <w:rPr>
          <w:rFonts w:ascii="Arial" w:eastAsia="Times New Roman" w:hAnsi="Arial" w:cs="Arial"/>
          <w:kern w:val="0"/>
          <w:sz w:val="24"/>
          <w:szCs w:val="24"/>
          <w:lang w:eastAsia="lt-LT"/>
          <w14:ligatures w14:val="none"/>
        </w:rPr>
        <w:t xml:space="preserve"> (Priedas Nr. 5)</w:t>
      </w:r>
      <w:r w:rsidRPr="007A2F2A">
        <w:rPr>
          <w:rFonts w:ascii="Arial" w:eastAsia="Times New Roman" w:hAnsi="Arial" w:cs="Arial"/>
          <w:kern w:val="0"/>
          <w:sz w:val="24"/>
          <w:szCs w:val="24"/>
          <w:lang w:eastAsia="lt-LT"/>
          <w14:ligatures w14:val="none"/>
        </w:rPr>
        <w:t xml:space="preserve">; </w:t>
      </w:r>
    </w:p>
    <w:p w14:paraId="022B182E" w14:textId="77777777" w:rsidR="00965C95" w:rsidRPr="007A2F2A" w:rsidRDefault="00965C95" w:rsidP="00965C95">
      <w:pPr>
        <w:numPr>
          <w:ilvl w:val="0"/>
          <w:numId w:val="25"/>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paaiškinimai ir patikslinimai (jeigu bus teikiami). </w:t>
      </w:r>
    </w:p>
    <w:p w14:paraId="4A4B6132"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1.5.</w:t>
      </w:r>
      <w:r w:rsidRPr="007A2F2A">
        <w:rPr>
          <w:rFonts w:ascii="Arial" w:eastAsia="Times New Roman" w:hAnsi="Arial" w:cs="Arial"/>
          <w:kern w:val="0"/>
          <w:sz w:val="24"/>
          <w:szCs w:val="24"/>
          <w:lang w:eastAsia="lt-LT"/>
          <w14:ligatures w14:val="none"/>
        </w:rPr>
        <w:t xml:space="preserve"> Pirkimas vykdomas siekiant įgyvendinti projektą, kuriam planuojama gauti finansavimą. Sutartis su laimėjusiu tiekėju bus sudaroma tik Perkančiajai organizacijai gavus finansavimą numatytiems darbams atlikti. Negavus finansavimo, Perkančioji organizacija turi teisę nesudaryti pirkimo sutarties ir tiekėjai dėl to neįgyja teisės reikšti pretenzijų ar reikalauti nuostolių atlyginimo.</w:t>
      </w:r>
    </w:p>
    <w:p w14:paraId="5169EEBE"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2. PIRKIMO OBJEKTAS</w:t>
      </w:r>
    </w:p>
    <w:p w14:paraId="67F8E2DC" w14:textId="664261CE"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2.1.</w:t>
      </w:r>
      <w:r w:rsidRPr="007A2F2A">
        <w:rPr>
          <w:rFonts w:ascii="Arial" w:eastAsia="Times New Roman" w:hAnsi="Arial" w:cs="Arial"/>
          <w:kern w:val="0"/>
          <w:sz w:val="24"/>
          <w:szCs w:val="24"/>
          <w:lang w:eastAsia="lt-LT"/>
          <w14:ligatures w14:val="none"/>
        </w:rPr>
        <w:t xml:space="preserve"> Perkami </w:t>
      </w:r>
      <w:r w:rsidR="0061151D" w:rsidRPr="007A2F2A">
        <w:rPr>
          <w:rFonts w:ascii="Arial" w:hAnsi="Arial" w:cs="Arial"/>
          <w:sz w:val="24"/>
          <w:szCs w:val="24"/>
        </w:rPr>
        <w:t>Pagalbinio ūkio pastato Šiaulių r. sav., Kurtuvėnai, Žvejų g. 4, paprast</w:t>
      </w:r>
      <w:r w:rsidR="0061151D" w:rsidRPr="007A2F2A">
        <w:rPr>
          <w:rFonts w:ascii="Arial" w:hAnsi="Arial" w:cs="Arial"/>
          <w:sz w:val="24"/>
          <w:szCs w:val="24"/>
        </w:rPr>
        <w:t>ojo</w:t>
      </w:r>
      <w:r w:rsidR="0061151D" w:rsidRPr="007A2F2A">
        <w:rPr>
          <w:rFonts w:ascii="Arial" w:hAnsi="Arial" w:cs="Arial"/>
          <w:sz w:val="24"/>
          <w:szCs w:val="24"/>
        </w:rPr>
        <w:t xml:space="preserve"> remont</w:t>
      </w:r>
      <w:r w:rsidR="0061151D" w:rsidRPr="007A2F2A">
        <w:rPr>
          <w:rFonts w:ascii="Arial" w:hAnsi="Arial" w:cs="Arial"/>
          <w:sz w:val="24"/>
          <w:szCs w:val="24"/>
        </w:rPr>
        <w:t>o</w:t>
      </w:r>
      <w:r w:rsidR="0061151D" w:rsidRPr="007A2F2A">
        <w:rPr>
          <w:rFonts w:ascii="Arial" w:hAnsi="Arial" w:cs="Arial"/>
          <w:sz w:val="24"/>
          <w:szCs w:val="24"/>
        </w:rPr>
        <w:t xml:space="preserve"> </w:t>
      </w:r>
      <w:r w:rsidRPr="007A2F2A">
        <w:rPr>
          <w:rFonts w:ascii="Arial" w:eastAsia="Times New Roman" w:hAnsi="Arial" w:cs="Arial"/>
          <w:kern w:val="0"/>
          <w:sz w:val="24"/>
          <w:szCs w:val="24"/>
          <w:lang w:eastAsia="lt-LT"/>
          <w14:ligatures w14:val="none"/>
        </w:rPr>
        <w:t>darbai pagal techninę specifikaciją</w:t>
      </w:r>
      <w:r w:rsidR="0061151D" w:rsidRPr="007A2F2A">
        <w:rPr>
          <w:rFonts w:ascii="Arial" w:eastAsia="Times New Roman" w:hAnsi="Arial" w:cs="Arial"/>
          <w:kern w:val="0"/>
          <w:sz w:val="24"/>
          <w:szCs w:val="24"/>
          <w:lang w:eastAsia="lt-LT"/>
          <w14:ligatures w14:val="none"/>
        </w:rPr>
        <w:t xml:space="preserve"> ir darbų kiekių sąrašo lentelę</w:t>
      </w:r>
      <w:r w:rsidR="007A2F2A">
        <w:rPr>
          <w:rFonts w:ascii="Arial" w:eastAsia="Times New Roman" w:hAnsi="Arial" w:cs="Arial"/>
          <w:kern w:val="0"/>
          <w:sz w:val="24"/>
          <w:szCs w:val="24"/>
          <w:lang w:eastAsia="lt-LT"/>
          <w14:ligatures w14:val="none"/>
        </w:rPr>
        <w:t xml:space="preserve"> (Priedas Nr. 2, Priedas Nr. 3</w:t>
      </w:r>
      <w:r w:rsidRPr="007A2F2A">
        <w:rPr>
          <w:rFonts w:ascii="Arial" w:eastAsia="Times New Roman" w:hAnsi="Arial" w:cs="Arial"/>
          <w:kern w:val="0"/>
          <w:sz w:val="24"/>
          <w:szCs w:val="24"/>
          <w:lang w:eastAsia="lt-LT"/>
          <w14:ligatures w14:val="none"/>
        </w:rPr>
        <w:t>.</w:t>
      </w:r>
      <w:r w:rsidR="007A2F2A">
        <w:rPr>
          <w:rFonts w:ascii="Arial" w:eastAsia="Times New Roman" w:hAnsi="Arial" w:cs="Arial"/>
          <w:kern w:val="0"/>
          <w:sz w:val="24"/>
          <w:szCs w:val="24"/>
          <w:lang w:eastAsia="lt-LT"/>
          <w14:ligatures w14:val="none"/>
        </w:rPr>
        <w:t>)</w:t>
      </w:r>
    </w:p>
    <w:p w14:paraId="39143EDA" w14:textId="17F0791C"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2.2.</w:t>
      </w:r>
      <w:r w:rsidRPr="007A2F2A">
        <w:rPr>
          <w:rFonts w:ascii="Arial" w:eastAsia="Times New Roman" w:hAnsi="Arial" w:cs="Arial"/>
          <w:kern w:val="0"/>
          <w:sz w:val="24"/>
          <w:szCs w:val="24"/>
          <w:lang w:eastAsia="lt-LT"/>
          <w14:ligatures w14:val="none"/>
        </w:rPr>
        <w:t xml:space="preserve"> </w:t>
      </w:r>
      <w:r w:rsidR="009905EB" w:rsidRPr="007A2F2A">
        <w:rPr>
          <w:rFonts w:ascii="Arial" w:eastAsia="Times New Roman" w:hAnsi="Arial" w:cs="Arial"/>
          <w:kern w:val="0"/>
          <w:sz w:val="24"/>
          <w:szCs w:val="24"/>
          <w:lang w:eastAsia="lt-LT"/>
          <w14:ligatures w14:val="none"/>
        </w:rPr>
        <w:t>Remonto d</w:t>
      </w:r>
      <w:r w:rsidRPr="007A2F2A">
        <w:rPr>
          <w:rFonts w:ascii="Arial" w:eastAsia="Times New Roman" w:hAnsi="Arial" w:cs="Arial"/>
          <w:kern w:val="0"/>
          <w:sz w:val="24"/>
          <w:szCs w:val="24"/>
          <w:lang w:eastAsia="lt-LT"/>
          <w14:ligatures w14:val="none"/>
        </w:rPr>
        <w:t>arbai apima</w:t>
      </w:r>
      <w:r w:rsidR="009905EB" w:rsidRPr="007A2F2A">
        <w:rPr>
          <w:rFonts w:ascii="Arial" w:eastAsia="Times New Roman" w:hAnsi="Arial" w:cs="Arial"/>
          <w:kern w:val="0"/>
          <w:sz w:val="24"/>
          <w:szCs w:val="24"/>
          <w:lang w:eastAsia="lt-LT"/>
          <w14:ligatures w14:val="none"/>
        </w:rPr>
        <w:t xml:space="preserve"> visus darbus numatytus </w:t>
      </w:r>
      <w:r w:rsidR="009905EB" w:rsidRPr="007A2F2A">
        <w:rPr>
          <w:rFonts w:ascii="Arial" w:eastAsia="Times New Roman" w:hAnsi="Arial" w:cs="Arial"/>
          <w:kern w:val="0"/>
          <w:sz w:val="24"/>
          <w:szCs w:val="24"/>
          <w:lang w:eastAsia="lt-LT"/>
          <w14:ligatures w14:val="none"/>
        </w:rPr>
        <w:t>darbų kiekių sąrašo lentelė</w:t>
      </w:r>
      <w:r w:rsidR="009905EB" w:rsidRPr="007A2F2A">
        <w:rPr>
          <w:rFonts w:ascii="Arial" w:eastAsia="Times New Roman" w:hAnsi="Arial" w:cs="Arial"/>
          <w:kern w:val="0"/>
          <w:sz w:val="24"/>
          <w:szCs w:val="24"/>
          <w:lang w:eastAsia="lt-LT"/>
          <w14:ligatures w14:val="none"/>
        </w:rPr>
        <w:t>je (Priedas Nr. 3)</w:t>
      </w:r>
    </w:p>
    <w:p w14:paraId="2078B14F" w14:textId="118FBFC5"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lastRenderedPageBreak/>
        <w:t>2.</w:t>
      </w:r>
      <w:r w:rsidR="009905EB" w:rsidRPr="007A2F2A">
        <w:rPr>
          <w:rFonts w:ascii="Arial" w:eastAsia="Times New Roman" w:hAnsi="Arial" w:cs="Arial"/>
          <w:b/>
          <w:bCs/>
          <w:kern w:val="0"/>
          <w:sz w:val="24"/>
          <w:szCs w:val="24"/>
          <w:lang w:eastAsia="lt-LT"/>
          <w14:ligatures w14:val="none"/>
        </w:rPr>
        <w:t>3</w:t>
      </w:r>
      <w:r w:rsidRPr="007A2F2A">
        <w:rPr>
          <w:rFonts w:ascii="Arial" w:eastAsia="Times New Roman" w:hAnsi="Arial" w:cs="Arial"/>
          <w:b/>
          <w:bCs/>
          <w:kern w:val="0"/>
          <w:sz w:val="24"/>
          <w:szCs w:val="24"/>
          <w:lang w:eastAsia="lt-LT"/>
          <w14:ligatures w14:val="none"/>
        </w:rPr>
        <w:t>.</w:t>
      </w:r>
      <w:r w:rsidRPr="007A2F2A">
        <w:rPr>
          <w:rFonts w:ascii="Arial" w:eastAsia="Times New Roman" w:hAnsi="Arial" w:cs="Arial"/>
          <w:kern w:val="0"/>
          <w:sz w:val="24"/>
          <w:szCs w:val="24"/>
          <w:lang w:eastAsia="lt-LT"/>
          <w14:ligatures w14:val="none"/>
        </w:rPr>
        <w:t xml:space="preserve"> Tiekėjas laikomas susipažinusiu su darbų apimtimi ir į pasiūlymo kainą turi įtraukti visas išlaidas, būtinas tinkamam darbų atlikimui.</w:t>
      </w:r>
    </w:p>
    <w:p w14:paraId="34F704CD" w14:textId="283CA95C" w:rsidR="00774466" w:rsidRPr="007A2F2A" w:rsidRDefault="00774466" w:rsidP="00774466">
      <w:pPr>
        <w:spacing w:line="240" w:lineRule="auto"/>
        <w:rPr>
          <w:rFonts w:ascii="Arial" w:hAnsi="Arial" w:cs="Arial"/>
          <w:sz w:val="24"/>
          <w:szCs w:val="24"/>
        </w:rPr>
      </w:pPr>
      <w:r w:rsidRPr="007A2F2A">
        <w:rPr>
          <w:rFonts w:ascii="Arial" w:eastAsia="Times New Roman" w:hAnsi="Arial" w:cs="Arial"/>
          <w:b/>
          <w:bCs/>
          <w:kern w:val="0"/>
          <w:sz w:val="24"/>
          <w:szCs w:val="24"/>
          <w:lang w:eastAsia="lt-LT"/>
          <w14:ligatures w14:val="none"/>
        </w:rPr>
        <w:t>2.</w:t>
      </w:r>
      <w:r w:rsidR="009905EB" w:rsidRPr="007A2F2A">
        <w:rPr>
          <w:rFonts w:ascii="Arial" w:eastAsia="Times New Roman" w:hAnsi="Arial" w:cs="Arial"/>
          <w:b/>
          <w:bCs/>
          <w:kern w:val="0"/>
          <w:sz w:val="24"/>
          <w:szCs w:val="24"/>
          <w:lang w:eastAsia="lt-LT"/>
          <w14:ligatures w14:val="none"/>
        </w:rPr>
        <w:t>4</w:t>
      </w:r>
      <w:r w:rsidRPr="007A2F2A">
        <w:rPr>
          <w:rFonts w:ascii="Arial" w:eastAsia="Times New Roman" w:hAnsi="Arial" w:cs="Arial"/>
          <w:b/>
          <w:bCs/>
          <w:kern w:val="0"/>
          <w:sz w:val="24"/>
          <w:szCs w:val="24"/>
          <w:lang w:eastAsia="lt-LT"/>
          <w14:ligatures w14:val="none"/>
        </w:rPr>
        <w:t>.</w:t>
      </w:r>
      <w:r w:rsidRPr="007A2F2A">
        <w:rPr>
          <w:rFonts w:ascii="Arial" w:eastAsia="Times New Roman" w:hAnsi="Arial" w:cs="Arial"/>
          <w:kern w:val="0"/>
          <w:sz w:val="24"/>
          <w:szCs w:val="24"/>
          <w:lang w:eastAsia="lt-LT"/>
          <w14:ligatures w14:val="none"/>
        </w:rPr>
        <w:t xml:space="preserve"> </w:t>
      </w:r>
      <w:r w:rsidRPr="007A2F2A">
        <w:rPr>
          <w:rFonts w:ascii="Arial" w:hAnsi="Arial" w:cs="Arial"/>
          <w:sz w:val="24"/>
          <w:szCs w:val="24"/>
        </w:rPr>
        <w:t>Pirkimo objektas neskaidomas į dalis.</w:t>
      </w:r>
    </w:p>
    <w:p w14:paraId="44563811"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3. REIKALAVIMAI TIEKĖJAMS</w:t>
      </w:r>
    </w:p>
    <w:p w14:paraId="3AB1B121"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3.1.</w:t>
      </w:r>
      <w:r w:rsidRPr="007A2F2A">
        <w:rPr>
          <w:rFonts w:ascii="Arial" w:eastAsia="Times New Roman" w:hAnsi="Arial" w:cs="Arial"/>
          <w:kern w:val="0"/>
          <w:sz w:val="24"/>
          <w:szCs w:val="24"/>
          <w:lang w:eastAsia="lt-LT"/>
          <w14:ligatures w14:val="none"/>
        </w:rPr>
        <w:t xml:space="preserve"> Tiekėjas deklaruoja, kad:</w:t>
      </w:r>
    </w:p>
    <w:p w14:paraId="4DE5075E" w14:textId="77777777" w:rsidR="00965C95" w:rsidRPr="007A2F2A" w:rsidRDefault="00965C95" w:rsidP="00965C95">
      <w:pPr>
        <w:numPr>
          <w:ilvl w:val="0"/>
          <w:numId w:val="29"/>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turi teisę vykdyti su pirkimo objektu susijusią veiklą; </w:t>
      </w:r>
    </w:p>
    <w:p w14:paraId="66588CD2" w14:textId="77777777" w:rsidR="00965C95" w:rsidRPr="007A2F2A" w:rsidRDefault="00965C95" w:rsidP="00965C95">
      <w:pPr>
        <w:numPr>
          <w:ilvl w:val="0"/>
          <w:numId w:val="29"/>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nėra pašalinimo pagrindų; </w:t>
      </w:r>
    </w:p>
    <w:p w14:paraId="6E1F2ECD" w14:textId="77777777" w:rsidR="00965C95" w:rsidRPr="007A2F2A" w:rsidRDefault="00965C95" w:rsidP="00965C95">
      <w:pPr>
        <w:numPr>
          <w:ilvl w:val="0"/>
          <w:numId w:val="29"/>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turi pakankamus techninius ir profesinius pajėgumus sutarčiai įvykdyti. </w:t>
      </w:r>
    </w:p>
    <w:tbl>
      <w:tblPr>
        <w:tblStyle w:val="Lentelstinklelis"/>
        <w:tblW w:w="0" w:type="auto"/>
        <w:tblLook w:val="04A0" w:firstRow="1" w:lastRow="0" w:firstColumn="1" w:lastColumn="0" w:noHBand="0" w:noVBand="1"/>
      </w:tblPr>
      <w:tblGrid>
        <w:gridCol w:w="704"/>
        <w:gridCol w:w="2395"/>
        <w:gridCol w:w="3313"/>
        <w:gridCol w:w="3216"/>
      </w:tblGrid>
      <w:tr w:rsidR="00965C95" w:rsidRPr="007A2F2A" w14:paraId="007B5B7C" w14:textId="77777777" w:rsidTr="00965C95">
        <w:tc>
          <w:tcPr>
            <w:tcW w:w="704" w:type="dxa"/>
            <w:hideMark/>
          </w:tcPr>
          <w:p w14:paraId="1595F5B4" w14:textId="77777777" w:rsidR="00965C95" w:rsidRPr="007A2F2A" w:rsidRDefault="00965C95" w:rsidP="00965C95">
            <w:pPr>
              <w:rPr>
                <w:rFonts w:ascii="Arial" w:hAnsi="Arial" w:cs="Arial"/>
                <w:b/>
                <w:bCs/>
                <w:sz w:val="24"/>
                <w:szCs w:val="24"/>
              </w:rPr>
            </w:pPr>
            <w:r w:rsidRPr="007A2F2A">
              <w:rPr>
                <w:rFonts w:ascii="Arial" w:hAnsi="Arial" w:cs="Arial"/>
                <w:b/>
                <w:bCs/>
                <w:sz w:val="24"/>
                <w:szCs w:val="24"/>
              </w:rPr>
              <w:t>Eil. Nr.</w:t>
            </w:r>
          </w:p>
        </w:tc>
        <w:tc>
          <w:tcPr>
            <w:tcW w:w="2395" w:type="dxa"/>
            <w:hideMark/>
          </w:tcPr>
          <w:p w14:paraId="34FFB1C3" w14:textId="77777777" w:rsidR="00965C95" w:rsidRPr="007A2F2A" w:rsidRDefault="00965C95" w:rsidP="00965C95">
            <w:pPr>
              <w:spacing w:line="259" w:lineRule="auto"/>
              <w:rPr>
                <w:rFonts w:ascii="Arial" w:hAnsi="Arial" w:cs="Arial"/>
                <w:b/>
                <w:bCs/>
                <w:sz w:val="24"/>
                <w:szCs w:val="24"/>
              </w:rPr>
            </w:pPr>
            <w:r w:rsidRPr="007A2F2A">
              <w:rPr>
                <w:rFonts w:ascii="Arial" w:hAnsi="Arial" w:cs="Arial"/>
                <w:b/>
                <w:bCs/>
                <w:sz w:val="24"/>
                <w:szCs w:val="24"/>
              </w:rPr>
              <w:t>Kvalifikacinis reikalavimas</w:t>
            </w:r>
          </w:p>
        </w:tc>
        <w:tc>
          <w:tcPr>
            <w:tcW w:w="0" w:type="auto"/>
            <w:hideMark/>
          </w:tcPr>
          <w:p w14:paraId="50536898" w14:textId="77777777" w:rsidR="00965C95" w:rsidRPr="007A2F2A" w:rsidRDefault="00965C95" w:rsidP="00965C95">
            <w:pPr>
              <w:spacing w:line="259" w:lineRule="auto"/>
              <w:rPr>
                <w:rFonts w:ascii="Arial" w:hAnsi="Arial" w:cs="Arial"/>
                <w:b/>
                <w:bCs/>
                <w:sz w:val="24"/>
                <w:szCs w:val="24"/>
              </w:rPr>
            </w:pPr>
            <w:r w:rsidRPr="007A2F2A">
              <w:rPr>
                <w:rFonts w:ascii="Arial" w:hAnsi="Arial" w:cs="Arial"/>
                <w:b/>
                <w:bCs/>
                <w:sz w:val="24"/>
                <w:szCs w:val="24"/>
              </w:rPr>
              <w:t>Reikalavimo reikšmė</w:t>
            </w:r>
          </w:p>
        </w:tc>
        <w:tc>
          <w:tcPr>
            <w:tcW w:w="0" w:type="auto"/>
            <w:hideMark/>
          </w:tcPr>
          <w:p w14:paraId="2AE0787F" w14:textId="77777777" w:rsidR="00965C95" w:rsidRPr="007A2F2A" w:rsidRDefault="00965C95" w:rsidP="00965C95">
            <w:pPr>
              <w:spacing w:line="259" w:lineRule="auto"/>
              <w:rPr>
                <w:rFonts w:ascii="Arial" w:hAnsi="Arial" w:cs="Arial"/>
                <w:b/>
                <w:bCs/>
                <w:sz w:val="24"/>
                <w:szCs w:val="24"/>
              </w:rPr>
            </w:pPr>
            <w:r w:rsidRPr="007A2F2A">
              <w:rPr>
                <w:rFonts w:ascii="Arial" w:hAnsi="Arial" w:cs="Arial"/>
                <w:b/>
                <w:bCs/>
                <w:sz w:val="24"/>
                <w:szCs w:val="24"/>
              </w:rPr>
              <w:t>Kvalifikaciją pagrindžiantys dokumentai</w:t>
            </w:r>
          </w:p>
        </w:tc>
      </w:tr>
      <w:tr w:rsidR="00965C95" w:rsidRPr="007A2F2A" w14:paraId="63D3E88D" w14:textId="77777777" w:rsidTr="00965C95">
        <w:tc>
          <w:tcPr>
            <w:tcW w:w="704" w:type="dxa"/>
            <w:hideMark/>
          </w:tcPr>
          <w:p w14:paraId="17715221" w14:textId="0DFAEB70"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1</w:t>
            </w:r>
            <w:r w:rsidR="005F3A66" w:rsidRPr="007A2F2A">
              <w:rPr>
                <w:rFonts w:ascii="Arial" w:hAnsi="Arial" w:cs="Arial"/>
                <w:sz w:val="24"/>
                <w:szCs w:val="24"/>
              </w:rPr>
              <w:t>.</w:t>
            </w:r>
          </w:p>
        </w:tc>
        <w:tc>
          <w:tcPr>
            <w:tcW w:w="2395" w:type="dxa"/>
            <w:hideMark/>
          </w:tcPr>
          <w:p w14:paraId="71688AA9"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Teisė verstis atitinkama veikla</w:t>
            </w:r>
          </w:p>
        </w:tc>
        <w:tc>
          <w:tcPr>
            <w:tcW w:w="0" w:type="auto"/>
            <w:hideMark/>
          </w:tcPr>
          <w:p w14:paraId="529C7675" w14:textId="30BA63D4" w:rsidR="00965C95" w:rsidRPr="007A2F2A" w:rsidRDefault="00FE6ADE" w:rsidP="00965C95">
            <w:pPr>
              <w:spacing w:line="259" w:lineRule="auto"/>
              <w:rPr>
                <w:rFonts w:ascii="Arial" w:hAnsi="Arial" w:cs="Arial"/>
                <w:sz w:val="24"/>
                <w:szCs w:val="24"/>
              </w:rPr>
            </w:pPr>
            <w:r w:rsidRPr="007A2F2A">
              <w:rPr>
                <w:rFonts w:ascii="Arial" w:hAnsi="Arial" w:cs="Arial"/>
                <w:sz w:val="24"/>
                <w:szCs w:val="24"/>
              </w:rPr>
              <w:t>Tiekėjas turi teisę vykdyti veiklą, reikalingą pirkimo sutarčiai įvykdyti.</w:t>
            </w:r>
          </w:p>
        </w:tc>
        <w:tc>
          <w:tcPr>
            <w:tcW w:w="0" w:type="auto"/>
            <w:hideMark/>
          </w:tcPr>
          <w:p w14:paraId="57794EE1"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Lietuvos Respublikoje registruotiems tiekėjams – deklaracija pasiūlyme. Užsienio tiekėjams – atitinkamos šalies kompetentingos institucijos išduoti dokumentai arba jų kopijos.</w:t>
            </w:r>
          </w:p>
        </w:tc>
      </w:tr>
      <w:tr w:rsidR="00965C95" w:rsidRPr="007A2F2A" w14:paraId="0E664EAE" w14:textId="77777777" w:rsidTr="00965C95">
        <w:tc>
          <w:tcPr>
            <w:tcW w:w="704" w:type="dxa"/>
            <w:hideMark/>
          </w:tcPr>
          <w:p w14:paraId="538D48C1" w14:textId="6E26EFC4"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2</w:t>
            </w:r>
            <w:r w:rsidR="005F3A66" w:rsidRPr="007A2F2A">
              <w:rPr>
                <w:rFonts w:ascii="Arial" w:hAnsi="Arial" w:cs="Arial"/>
                <w:sz w:val="24"/>
                <w:szCs w:val="24"/>
              </w:rPr>
              <w:t>.</w:t>
            </w:r>
          </w:p>
        </w:tc>
        <w:tc>
          <w:tcPr>
            <w:tcW w:w="2395" w:type="dxa"/>
            <w:hideMark/>
          </w:tcPr>
          <w:p w14:paraId="6E2D04A7"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Patirtis vykdant panašius darbus</w:t>
            </w:r>
          </w:p>
        </w:tc>
        <w:tc>
          <w:tcPr>
            <w:tcW w:w="0" w:type="auto"/>
            <w:hideMark/>
          </w:tcPr>
          <w:p w14:paraId="50187420" w14:textId="008874F1"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Tiekėjas per paskutinius 5 metus iki pasiūlymų pateikimo termino pabaigos turi būti tinkamai įvykdęs arba vykdyti bent 1 panašią sutartį, kurios metu buvo atlikti stogo dangos keitimo, stogo remonto arba stogo atnaujinimo darbai</w:t>
            </w:r>
            <w:r w:rsidR="005F3A66" w:rsidRPr="007A2F2A">
              <w:rPr>
                <w:rFonts w:ascii="Arial" w:hAnsi="Arial" w:cs="Arial"/>
                <w:sz w:val="24"/>
                <w:szCs w:val="24"/>
              </w:rPr>
              <w:t>, kiti pastatų paprastojo remonto darbai (stogo, langų keitimas).</w:t>
            </w:r>
          </w:p>
        </w:tc>
        <w:tc>
          <w:tcPr>
            <w:tcW w:w="0" w:type="auto"/>
            <w:hideMark/>
          </w:tcPr>
          <w:p w14:paraId="552BDA66"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Tiekėjo užpildytas įvykdytų / vykdomų sutarčių sąrašas.</w:t>
            </w:r>
          </w:p>
        </w:tc>
      </w:tr>
      <w:tr w:rsidR="00965C95" w:rsidRPr="007A2F2A" w14:paraId="37EF07C6" w14:textId="77777777" w:rsidTr="00965C95">
        <w:tc>
          <w:tcPr>
            <w:tcW w:w="704" w:type="dxa"/>
            <w:hideMark/>
          </w:tcPr>
          <w:p w14:paraId="05E5119A" w14:textId="66C933DD"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3</w:t>
            </w:r>
            <w:r w:rsidR="005F3A66" w:rsidRPr="007A2F2A">
              <w:rPr>
                <w:rFonts w:ascii="Arial" w:hAnsi="Arial" w:cs="Arial"/>
                <w:sz w:val="24"/>
                <w:szCs w:val="24"/>
              </w:rPr>
              <w:t>.</w:t>
            </w:r>
          </w:p>
        </w:tc>
        <w:tc>
          <w:tcPr>
            <w:tcW w:w="2395" w:type="dxa"/>
            <w:hideMark/>
          </w:tcPr>
          <w:p w14:paraId="3FE0F0C0"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Panašios sutarties apimtis</w:t>
            </w:r>
          </w:p>
        </w:tc>
        <w:tc>
          <w:tcPr>
            <w:tcW w:w="0" w:type="auto"/>
            <w:hideMark/>
          </w:tcPr>
          <w:p w14:paraId="3380CB3F"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Bent viename objekte turi būti pakeista arba suremontuota ne mažiau kaip 150 m² stogo dangos.</w:t>
            </w:r>
          </w:p>
        </w:tc>
        <w:tc>
          <w:tcPr>
            <w:tcW w:w="0" w:type="auto"/>
            <w:hideMark/>
          </w:tcPr>
          <w:p w14:paraId="6F01ED07" w14:textId="28C8B829"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Sutar</w:t>
            </w:r>
            <w:r w:rsidR="0061151D" w:rsidRPr="007A2F2A">
              <w:rPr>
                <w:rFonts w:ascii="Arial" w:hAnsi="Arial" w:cs="Arial"/>
                <w:sz w:val="24"/>
                <w:szCs w:val="24"/>
              </w:rPr>
              <w:t>čių</w:t>
            </w:r>
            <w:r w:rsidRPr="007A2F2A">
              <w:rPr>
                <w:rFonts w:ascii="Arial" w:hAnsi="Arial" w:cs="Arial"/>
                <w:sz w:val="24"/>
                <w:szCs w:val="24"/>
              </w:rPr>
              <w:t xml:space="preserve"> sąraše nurodomas objekto pavadinimas, atliktų darbų pobūdis ir apimtis (m² arba kita objektyvi apimtis). Perkančioji organizacija gali paprašyti darbų priėmimo–perdavimo aktų, pažymų ar kitų tinkamą sutarties įvykdymą patvirtinančių dokumentų.</w:t>
            </w:r>
          </w:p>
        </w:tc>
      </w:tr>
      <w:tr w:rsidR="00965C95" w:rsidRPr="007A2F2A" w14:paraId="2496CD32" w14:textId="77777777" w:rsidTr="00965C95">
        <w:tc>
          <w:tcPr>
            <w:tcW w:w="704" w:type="dxa"/>
            <w:hideMark/>
          </w:tcPr>
          <w:p w14:paraId="390DED06" w14:textId="4FD79F0B" w:rsidR="00965C95" w:rsidRPr="007A2F2A" w:rsidRDefault="00876391" w:rsidP="00965C95">
            <w:pPr>
              <w:spacing w:line="259" w:lineRule="auto"/>
              <w:rPr>
                <w:rFonts w:ascii="Arial" w:hAnsi="Arial" w:cs="Arial"/>
                <w:sz w:val="24"/>
                <w:szCs w:val="24"/>
              </w:rPr>
            </w:pPr>
            <w:r w:rsidRPr="007A2F2A">
              <w:rPr>
                <w:rFonts w:ascii="Arial" w:hAnsi="Arial" w:cs="Arial"/>
                <w:sz w:val="24"/>
                <w:szCs w:val="24"/>
              </w:rPr>
              <w:t>4</w:t>
            </w:r>
            <w:r w:rsidR="005F3A66" w:rsidRPr="007A2F2A">
              <w:rPr>
                <w:rFonts w:ascii="Arial" w:hAnsi="Arial" w:cs="Arial"/>
                <w:sz w:val="24"/>
                <w:szCs w:val="24"/>
              </w:rPr>
              <w:t>.</w:t>
            </w:r>
          </w:p>
        </w:tc>
        <w:tc>
          <w:tcPr>
            <w:tcW w:w="2395" w:type="dxa"/>
            <w:hideMark/>
          </w:tcPr>
          <w:p w14:paraId="664AC5FC"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Asbesto atliekų tvarkymas</w:t>
            </w:r>
          </w:p>
        </w:tc>
        <w:tc>
          <w:tcPr>
            <w:tcW w:w="0" w:type="auto"/>
            <w:hideMark/>
          </w:tcPr>
          <w:p w14:paraId="5D9A4756"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 xml:space="preserve">Tiekėjas privalo užtikrinti teisės aktų reikalavimus atitinkantį asbesto turinčių atliekų surinkimą, pakavimą, </w:t>
            </w:r>
            <w:r w:rsidRPr="007A2F2A">
              <w:rPr>
                <w:rFonts w:ascii="Arial" w:hAnsi="Arial" w:cs="Arial"/>
                <w:sz w:val="24"/>
                <w:szCs w:val="24"/>
              </w:rPr>
              <w:lastRenderedPageBreak/>
              <w:t>transportavimą ir perdavimą atliekų tvarkytojui.</w:t>
            </w:r>
          </w:p>
        </w:tc>
        <w:tc>
          <w:tcPr>
            <w:tcW w:w="0" w:type="auto"/>
            <w:hideMark/>
          </w:tcPr>
          <w:p w14:paraId="02AF9293"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lastRenderedPageBreak/>
              <w:t xml:space="preserve">Laisvos formos tiekėjo deklaracija pasiūlyme. Sutarties vykdymo metu </w:t>
            </w:r>
            <w:r w:rsidRPr="007A2F2A">
              <w:rPr>
                <w:rFonts w:ascii="Arial" w:hAnsi="Arial" w:cs="Arial"/>
                <w:sz w:val="24"/>
                <w:szCs w:val="24"/>
              </w:rPr>
              <w:lastRenderedPageBreak/>
              <w:t>pateikiami atliekų perdavimo dokumentai.</w:t>
            </w:r>
          </w:p>
        </w:tc>
      </w:tr>
      <w:tr w:rsidR="00965C95" w:rsidRPr="007A2F2A" w14:paraId="405465E9" w14:textId="77777777" w:rsidTr="00965C95">
        <w:tc>
          <w:tcPr>
            <w:tcW w:w="704" w:type="dxa"/>
            <w:hideMark/>
          </w:tcPr>
          <w:p w14:paraId="484ACF0F" w14:textId="1DFD4935" w:rsidR="00965C95" w:rsidRPr="007A2F2A" w:rsidRDefault="00876391" w:rsidP="00965C95">
            <w:pPr>
              <w:spacing w:line="259" w:lineRule="auto"/>
              <w:rPr>
                <w:rFonts w:ascii="Arial" w:hAnsi="Arial" w:cs="Arial"/>
                <w:sz w:val="24"/>
                <w:szCs w:val="24"/>
              </w:rPr>
            </w:pPr>
            <w:r w:rsidRPr="007A2F2A">
              <w:rPr>
                <w:rFonts w:ascii="Arial" w:hAnsi="Arial" w:cs="Arial"/>
                <w:sz w:val="24"/>
                <w:szCs w:val="24"/>
              </w:rPr>
              <w:lastRenderedPageBreak/>
              <w:t>5</w:t>
            </w:r>
            <w:r w:rsidR="005F3A66" w:rsidRPr="007A2F2A">
              <w:rPr>
                <w:rFonts w:ascii="Arial" w:hAnsi="Arial" w:cs="Arial"/>
                <w:sz w:val="24"/>
                <w:szCs w:val="24"/>
              </w:rPr>
              <w:t>.</w:t>
            </w:r>
          </w:p>
        </w:tc>
        <w:tc>
          <w:tcPr>
            <w:tcW w:w="2395" w:type="dxa"/>
            <w:hideMark/>
          </w:tcPr>
          <w:p w14:paraId="78F63F66"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Rėmimasis kitų ūkio subjektų pajėgumais</w:t>
            </w:r>
          </w:p>
        </w:tc>
        <w:tc>
          <w:tcPr>
            <w:tcW w:w="0" w:type="auto"/>
            <w:hideMark/>
          </w:tcPr>
          <w:p w14:paraId="19EB1ACD"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Tiekėjas gali remtis subtiekėjų ar kitų ūkio subjektų pajėgumais.</w:t>
            </w:r>
          </w:p>
        </w:tc>
        <w:tc>
          <w:tcPr>
            <w:tcW w:w="0" w:type="auto"/>
            <w:hideMark/>
          </w:tcPr>
          <w:p w14:paraId="6B6FEFEE" w14:textId="77777777" w:rsidR="00965C95" w:rsidRPr="007A2F2A" w:rsidRDefault="00965C95" w:rsidP="00965C95">
            <w:pPr>
              <w:spacing w:line="259" w:lineRule="auto"/>
              <w:rPr>
                <w:rFonts w:ascii="Arial" w:hAnsi="Arial" w:cs="Arial"/>
                <w:sz w:val="24"/>
                <w:szCs w:val="24"/>
              </w:rPr>
            </w:pPr>
            <w:r w:rsidRPr="007A2F2A">
              <w:rPr>
                <w:rFonts w:ascii="Arial" w:hAnsi="Arial" w:cs="Arial"/>
                <w:sz w:val="24"/>
                <w:szCs w:val="24"/>
              </w:rPr>
              <w:t>Jei remiamasi kitų subjektų pajėgumais – pateikiami dokumentai, patvirtinantys galimybę naudotis jų ištekliais vykdant sutartį.</w:t>
            </w:r>
          </w:p>
        </w:tc>
      </w:tr>
    </w:tbl>
    <w:p w14:paraId="6CD72AE8"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p>
    <w:p w14:paraId="258DEED9"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3.2.</w:t>
      </w:r>
      <w:r w:rsidRPr="007A2F2A">
        <w:rPr>
          <w:rFonts w:ascii="Arial" w:eastAsia="Times New Roman" w:hAnsi="Arial" w:cs="Arial"/>
          <w:kern w:val="0"/>
          <w:sz w:val="24"/>
          <w:szCs w:val="24"/>
          <w:lang w:eastAsia="lt-LT"/>
          <w14:ligatures w14:val="none"/>
        </w:rPr>
        <w:t xml:space="preserve"> Tiekėjas turi užtikrinti, kad sutarties vykdymo metu turės:</w:t>
      </w:r>
    </w:p>
    <w:p w14:paraId="5110CC94" w14:textId="77777777" w:rsidR="00965C95" w:rsidRPr="007A2F2A" w:rsidRDefault="00965C95" w:rsidP="00965C95">
      <w:pPr>
        <w:numPr>
          <w:ilvl w:val="0"/>
          <w:numId w:val="30"/>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darbui aukštyje reikalingas priemones; </w:t>
      </w:r>
    </w:p>
    <w:p w14:paraId="0C852A20" w14:textId="56714E1E" w:rsidR="00965C95" w:rsidRPr="007A2F2A" w:rsidRDefault="00965C95" w:rsidP="00965C95">
      <w:pPr>
        <w:numPr>
          <w:ilvl w:val="0"/>
          <w:numId w:val="30"/>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įrangą</w:t>
      </w:r>
      <w:r w:rsidR="003E4AE6" w:rsidRPr="007A2F2A">
        <w:rPr>
          <w:rFonts w:ascii="Arial" w:eastAsia="Times New Roman" w:hAnsi="Arial" w:cs="Arial"/>
          <w:kern w:val="0"/>
          <w:sz w:val="24"/>
          <w:szCs w:val="24"/>
          <w:lang w:eastAsia="lt-LT"/>
          <w14:ligatures w14:val="none"/>
        </w:rPr>
        <w:t xml:space="preserve"> ir priemones numatytas darbams atlikti</w:t>
      </w:r>
      <w:r w:rsidRPr="007A2F2A">
        <w:rPr>
          <w:rFonts w:ascii="Arial" w:eastAsia="Times New Roman" w:hAnsi="Arial" w:cs="Arial"/>
          <w:kern w:val="0"/>
          <w:sz w:val="24"/>
          <w:szCs w:val="24"/>
          <w:lang w:eastAsia="lt-LT"/>
          <w14:ligatures w14:val="none"/>
        </w:rPr>
        <w:t xml:space="preserve">; </w:t>
      </w:r>
    </w:p>
    <w:p w14:paraId="6BADD7BA" w14:textId="77777777" w:rsidR="00965C95" w:rsidRPr="007A2F2A" w:rsidRDefault="00965C95" w:rsidP="00965C95">
      <w:pPr>
        <w:numPr>
          <w:ilvl w:val="0"/>
          <w:numId w:val="30"/>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transporto priemones medžiagoms ir atliekoms vežti; </w:t>
      </w:r>
    </w:p>
    <w:p w14:paraId="0739ED11" w14:textId="77777777" w:rsidR="00965C95" w:rsidRPr="007A2F2A" w:rsidRDefault="00965C95" w:rsidP="00965C95">
      <w:pPr>
        <w:numPr>
          <w:ilvl w:val="0"/>
          <w:numId w:val="30"/>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darbuotojų saugos priemones; </w:t>
      </w:r>
    </w:p>
    <w:p w14:paraId="54484744" w14:textId="77777777" w:rsidR="00965C95" w:rsidRPr="007A2F2A" w:rsidRDefault="00965C95" w:rsidP="00965C95">
      <w:pPr>
        <w:numPr>
          <w:ilvl w:val="0"/>
          <w:numId w:val="30"/>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priemones asbesto turinčių atliekų surinkimui ir pakavimui. </w:t>
      </w:r>
    </w:p>
    <w:p w14:paraId="73E2EE57"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3.3.</w:t>
      </w:r>
      <w:r w:rsidRPr="007A2F2A">
        <w:rPr>
          <w:rFonts w:ascii="Arial" w:eastAsia="Times New Roman" w:hAnsi="Arial" w:cs="Arial"/>
          <w:kern w:val="0"/>
          <w:sz w:val="24"/>
          <w:szCs w:val="24"/>
          <w:lang w:eastAsia="lt-LT"/>
          <w14:ligatures w14:val="none"/>
        </w:rPr>
        <w:t xml:space="preserve"> Jeigu tiekėjas remiasi subtiekėjų pajėgumais, tai turi būti nurodyta pasiūlyme.</w:t>
      </w:r>
    </w:p>
    <w:p w14:paraId="63DE7C5C"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3.4.</w:t>
      </w:r>
      <w:r w:rsidRPr="007A2F2A">
        <w:rPr>
          <w:rFonts w:ascii="Arial" w:eastAsia="Times New Roman" w:hAnsi="Arial" w:cs="Arial"/>
          <w:kern w:val="0"/>
          <w:sz w:val="24"/>
          <w:szCs w:val="24"/>
          <w:lang w:eastAsia="lt-LT"/>
          <w14:ligatures w14:val="none"/>
        </w:rPr>
        <w:t xml:space="preserve"> Perkančioji organizacija turi teisę pareikalauti kvalifikaciją pagrindžiančių dokumentų iš ekonomiškai naudingiausią pasiūlymą pateikusio tiekėjo.</w:t>
      </w:r>
    </w:p>
    <w:p w14:paraId="19AF924E"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4. PASIŪLYMŲ RENGIMAS IR PATEIKIMAS</w:t>
      </w:r>
    </w:p>
    <w:p w14:paraId="7F8C7334"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4.1.</w:t>
      </w:r>
      <w:r w:rsidRPr="007A2F2A">
        <w:rPr>
          <w:rFonts w:ascii="Arial" w:eastAsia="Times New Roman" w:hAnsi="Arial" w:cs="Arial"/>
          <w:kern w:val="0"/>
          <w:sz w:val="24"/>
          <w:szCs w:val="24"/>
          <w:lang w:eastAsia="lt-LT"/>
          <w14:ligatures w14:val="none"/>
        </w:rPr>
        <w:t xml:space="preserve"> Pasiūlymas teikiamas CVP IS priemonėmis.</w:t>
      </w:r>
    </w:p>
    <w:p w14:paraId="4A2C8CEC" w14:textId="2A0F4E56"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4.2.</w:t>
      </w:r>
      <w:r w:rsidRPr="007A2F2A">
        <w:rPr>
          <w:rFonts w:ascii="Arial" w:eastAsia="Times New Roman" w:hAnsi="Arial" w:cs="Arial"/>
          <w:kern w:val="0"/>
          <w:sz w:val="24"/>
          <w:szCs w:val="24"/>
          <w:lang w:eastAsia="lt-LT"/>
          <w14:ligatures w14:val="none"/>
        </w:rPr>
        <w:t xml:space="preserve"> Tiekėjas </w:t>
      </w:r>
      <w:r w:rsidR="003E4AE6" w:rsidRPr="007A2F2A">
        <w:rPr>
          <w:rFonts w:ascii="Arial" w:eastAsia="Times New Roman" w:hAnsi="Arial" w:cs="Arial"/>
          <w:kern w:val="0"/>
          <w:sz w:val="24"/>
          <w:szCs w:val="24"/>
          <w:lang w:eastAsia="lt-LT"/>
          <w14:ligatures w14:val="none"/>
        </w:rPr>
        <w:t>teikdamas pasiūlymą</w:t>
      </w:r>
      <w:r w:rsidRPr="007A2F2A">
        <w:rPr>
          <w:rFonts w:ascii="Arial" w:eastAsia="Times New Roman" w:hAnsi="Arial" w:cs="Arial"/>
          <w:kern w:val="0"/>
          <w:sz w:val="24"/>
          <w:szCs w:val="24"/>
          <w:lang w:eastAsia="lt-LT"/>
          <w14:ligatures w14:val="none"/>
        </w:rPr>
        <w:t xml:space="preserve"> pateikia:</w:t>
      </w:r>
    </w:p>
    <w:p w14:paraId="05112D9C" w14:textId="77777777" w:rsidR="005F3A66" w:rsidRPr="007A2F2A" w:rsidRDefault="00965C95" w:rsidP="00965C95">
      <w:pPr>
        <w:numPr>
          <w:ilvl w:val="0"/>
          <w:numId w:val="31"/>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užpildytą pasiūlymo formą;</w:t>
      </w:r>
    </w:p>
    <w:p w14:paraId="2A271D77" w14:textId="651E19E6" w:rsidR="00965C95" w:rsidRPr="007A2F2A" w:rsidRDefault="005F3A66" w:rsidP="00965C95">
      <w:pPr>
        <w:numPr>
          <w:ilvl w:val="0"/>
          <w:numId w:val="31"/>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užpildytą darbų kiekių sąrašo lentelę;</w:t>
      </w:r>
      <w:r w:rsidR="00965C95" w:rsidRPr="007A2F2A">
        <w:rPr>
          <w:rFonts w:ascii="Arial" w:eastAsia="Times New Roman" w:hAnsi="Arial" w:cs="Arial"/>
          <w:kern w:val="0"/>
          <w:sz w:val="24"/>
          <w:szCs w:val="24"/>
          <w:lang w:eastAsia="lt-LT"/>
          <w14:ligatures w14:val="none"/>
        </w:rPr>
        <w:t xml:space="preserve"> </w:t>
      </w:r>
    </w:p>
    <w:p w14:paraId="39A22F01" w14:textId="66B8F990" w:rsidR="00965C95" w:rsidRPr="007A2F2A" w:rsidRDefault="003E4AE6" w:rsidP="00965C95">
      <w:pPr>
        <w:numPr>
          <w:ilvl w:val="0"/>
          <w:numId w:val="31"/>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užpildytą </w:t>
      </w:r>
      <w:r w:rsidR="00965C95" w:rsidRPr="007A2F2A">
        <w:rPr>
          <w:rFonts w:ascii="Arial" w:eastAsia="Times New Roman" w:hAnsi="Arial" w:cs="Arial"/>
          <w:kern w:val="0"/>
          <w:sz w:val="24"/>
          <w:szCs w:val="24"/>
          <w:lang w:eastAsia="lt-LT"/>
          <w14:ligatures w14:val="none"/>
        </w:rPr>
        <w:t>panašių sutarčių sąraš</w:t>
      </w:r>
      <w:r w:rsidRPr="007A2F2A">
        <w:rPr>
          <w:rFonts w:ascii="Arial" w:eastAsia="Times New Roman" w:hAnsi="Arial" w:cs="Arial"/>
          <w:kern w:val="0"/>
          <w:sz w:val="24"/>
          <w:szCs w:val="24"/>
          <w:lang w:eastAsia="lt-LT"/>
          <w14:ligatures w14:val="none"/>
        </w:rPr>
        <w:t>o lentelę</w:t>
      </w:r>
      <w:r w:rsidR="00FE6ADE" w:rsidRPr="007A2F2A">
        <w:rPr>
          <w:rFonts w:ascii="Arial" w:eastAsia="Times New Roman" w:hAnsi="Arial" w:cs="Arial"/>
          <w:kern w:val="0"/>
          <w:sz w:val="24"/>
          <w:szCs w:val="24"/>
          <w:lang w:eastAsia="lt-LT"/>
          <w14:ligatures w14:val="none"/>
        </w:rPr>
        <w:t>.</w:t>
      </w:r>
      <w:r w:rsidR="00965C95" w:rsidRPr="007A2F2A">
        <w:rPr>
          <w:rFonts w:ascii="Arial" w:eastAsia="Times New Roman" w:hAnsi="Arial" w:cs="Arial"/>
          <w:kern w:val="0"/>
          <w:sz w:val="24"/>
          <w:szCs w:val="24"/>
          <w:lang w:eastAsia="lt-LT"/>
          <w14:ligatures w14:val="none"/>
        </w:rPr>
        <w:t xml:space="preserve"> </w:t>
      </w:r>
    </w:p>
    <w:p w14:paraId="69BDD03C"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4.3.</w:t>
      </w:r>
      <w:r w:rsidRPr="007A2F2A">
        <w:rPr>
          <w:rFonts w:ascii="Arial" w:eastAsia="Times New Roman" w:hAnsi="Arial" w:cs="Arial"/>
          <w:kern w:val="0"/>
          <w:sz w:val="24"/>
          <w:szCs w:val="24"/>
          <w:lang w:eastAsia="lt-LT"/>
          <w14:ligatures w14:val="none"/>
        </w:rPr>
        <w:t xml:space="preserve"> Pasiūlyme nurodoma bendra darbų kaina Eur be PVM ir Eur su PVM.</w:t>
      </w:r>
    </w:p>
    <w:p w14:paraId="45A2593D" w14:textId="14FA3139" w:rsidR="00965C95" w:rsidRPr="007A2F2A" w:rsidRDefault="00965C95" w:rsidP="003E4AE6">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4.4.</w:t>
      </w:r>
      <w:r w:rsidRPr="007A2F2A">
        <w:rPr>
          <w:rFonts w:ascii="Arial" w:eastAsia="Times New Roman" w:hAnsi="Arial" w:cs="Arial"/>
          <w:kern w:val="0"/>
          <w:sz w:val="24"/>
          <w:szCs w:val="24"/>
          <w:lang w:eastAsia="lt-LT"/>
          <w14:ligatures w14:val="none"/>
        </w:rPr>
        <w:t xml:space="preserve"> Į pasiūlymo kainą turi būti įtrauktos visos </w:t>
      </w:r>
      <w:r w:rsidR="003E4AE6" w:rsidRPr="007A2F2A">
        <w:rPr>
          <w:rFonts w:ascii="Arial" w:eastAsia="Times New Roman" w:hAnsi="Arial" w:cs="Arial"/>
          <w:kern w:val="0"/>
          <w:sz w:val="24"/>
          <w:szCs w:val="24"/>
          <w:lang w:eastAsia="lt-LT"/>
          <w14:ligatures w14:val="none"/>
        </w:rPr>
        <w:t xml:space="preserve">būtinos </w:t>
      </w:r>
      <w:r w:rsidRPr="007A2F2A">
        <w:rPr>
          <w:rFonts w:ascii="Arial" w:eastAsia="Times New Roman" w:hAnsi="Arial" w:cs="Arial"/>
          <w:kern w:val="0"/>
          <w:sz w:val="24"/>
          <w:szCs w:val="24"/>
          <w:lang w:eastAsia="lt-LT"/>
          <w14:ligatures w14:val="none"/>
        </w:rPr>
        <w:t>išlaidos</w:t>
      </w:r>
      <w:r w:rsidR="003E4AE6" w:rsidRPr="007A2F2A">
        <w:rPr>
          <w:rFonts w:ascii="Arial" w:eastAsia="Times New Roman" w:hAnsi="Arial" w:cs="Arial"/>
          <w:kern w:val="0"/>
          <w:sz w:val="24"/>
          <w:szCs w:val="24"/>
          <w:lang w:eastAsia="lt-LT"/>
          <w14:ligatures w14:val="none"/>
        </w:rPr>
        <w:t>.</w:t>
      </w:r>
      <w:r w:rsidRPr="007A2F2A">
        <w:rPr>
          <w:rFonts w:ascii="Arial" w:eastAsia="Times New Roman" w:hAnsi="Arial" w:cs="Arial"/>
          <w:kern w:val="0"/>
          <w:sz w:val="24"/>
          <w:szCs w:val="24"/>
          <w:lang w:eastAsia="lt-LT"/>
          <w14:ligatures w14:val="none"/>
        </w:rPr>
        <w:t xml:space="preserve"> </w:t>
      </w:r>
    </w:p>
    <w:p w14:paraId="004663DD"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4.5.</w:t>
      </w:r>
      <w:r w:rsidRPr="007A2F2A">
        <w:rPr>
          <w:rFonts w:ascii="Arial" w:eastAsia="Times New Roman" w:hAnsi="Arial" w:cs="Arial"/>
          <w:kern w:val="0"/>
          <w:sz w:val="24"/>
          <w:szCs w:val="24"/>
          <w:lang w:eastAsia="lt-LT"/>
          <w14:ligatures w14:val="none"/>
        </w:rPr>
        <w:t xml:space="preserve"> Pasiūlymas turi galioti ne trumpiau kaip 90 kalendorinių dienų.</w:t>
      </w:r>
    </w:p>
    <w:p w14:paraId="5135C946"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5. PASIŪLYMŲ VERTINIMAS</w:t>
      </w:r>
    </w:p>
    <w:p w14:paraId="1777669D"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5.1.</w:t>
      </w:r>
      <w:r w:rsidRPr="007A2F2A">
        <w:rPr>
          <w:rFonts w:ascii="Arial" w:eastAsia="Times New Roman" w:hAnsi="Arial" w:cs="Arial"/>
          <w:kern w:val="0"/>
          <w:sz w:val="24"/>
          <w:szCs w:val="24"/>
          <w:lang w:eastAsia="lt-LT"/>
          <w14:ligatures w14:val="none"/>
        </w:rPr>
        <w:t xml:space="preserve"> Pasiūlymai vertinami pagal mažiausios kainos kriterijų.</w:t>
      </w:r>
    </w:p>
    <w:p w14:paraId="5AA842E4"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5.2.</w:t>
      </w:r>
      <w:r w:rsidRPr="007A2F2A">
        <w:rPr>
          <w:rFonts w:ascii="Arial" w:eastAsia="Times New Roman" w:hAnsi="Arial" w:cs="Arial"/>
          <w:kern w:val="0"/>
          <w:sz w:val="24"/>
          <w:szCs w:val="24"/>
          <w:lang w:eastAsia="lt-LT"/>
          <w14:ligatures w14:val="none"/>
        </w:rPr>
        <w:t xml:space="preserve"> Jeigu pasiūlyta kaina atrodo neįprastai maža, tiekėjas privalo ją pagrįsti.</w:t>
      </w:r>
    </w:p>
    <w:p w14:paraId="041B04F7"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5.3.</w:t>
      </w:r>
      <w:r w:rsidRPr="007A2F2A">
        <w:rPr>
          <w:rFonts w:ascii="Arial" w:eastAsia="Times New Roman" w:hAnsi="Arial" w:cs="Arial"/>
          <w:kern w:val="0"/>
          <w:sz w:val="24"/>
          <w:szCs w:val="24"/>
          <w:lang w:eastAsia="lt-LT"/>
          <w14:ligatures w14:val="none"/>
        </w:rPr>
        <w:t xml:space="preserve"> Laimėtoju laikomas tiekėjas:</w:t>
      </w:r>
    </w:p>
    <w:p w14:paraId="1B9A2CEF" w14:textId="77777777" w:rsidR="00965C95" w:rsidRPr="007A2F2A" w:rsidRDefault="00965C95" w:rsidP="00965C95">
      <w:pPr>
        <w:numPr>
          <w:ilvl w:val="0"/>
          <w:numId w:val="33"/>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atitinkantis pirkimo dokumentuose nustatytus reikalavimus; </w:t>
      </w:r>
    </w:p>
    <w:p w14:paraId="04BA7EF5" w14:textId="77777777" w:rsidR="00965C95" w:rsidRPr="007A2F2A" w:rsidRDefault="00965C95" w:rsidP="00965C95">
      <w:pPr>
        <w:numPr>
          <w:ilvl w:val="0"/>
          <w:numId w:val="33"/>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pasiūlęs mažiausią kainą. </w:t>
      </w:r>
    </w:p>
    <w:p w14:paraId="367BB04D"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6. DOKUMENTAI, KURIUOS PATEIKIA LAIMĖJĘS TIEKĖJAS</w:t>
      </w:r>
    </w:p>
    <w:p w14:paraId="42274175"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6.1.</w:t>
      </w:r>
      <w:r w:rsidRPr="007A2F2A">
        <w:rPr>
          <w:rFonts w:ascii="Arial" w:eastAsia="Times New Roman" w:hAnsi="Arial" w:cs="Arial"/>
          <w:kern w:val="0"/>
          <w:sz w:val="24"/>
          <w:szCs w:val="24"/>
          <w:lang w:eastAsia="lt-LT"/>
          <w14:ligatures w14:val="none"/>
        </w:rPr>
        <w:t xml:space="preserve"> Prieš sutarties pasirašymą arba Perkančiosios organizacijos nustatytu terminu laimėjęs tiekėjas pateikia:</w:t>
      </w:r>
    </w:p>
    <w:p w14:paraId="7706EF61" w14:textId="77777777" w:rsidR="00965C95" w:rsidRPr="007A2F2A" w:rsidRDefault="00965C95" w:rsidP="00965C95">
      <w:pPr>
        <w:numPr>
          <w:ilvl w:val="0"/>
          <w:numId w:val="34"/>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panašių sutarčių sąrašą pagrindžiančius dokumentus (jeigu jų pareikalaujama); </w:t>
      </w:r>
    </w:p>
    <w:p w14:paraId="5F3A65D6" w14:textId="77777777" w:rsidR="00965C95" w:rsidRPr="007A2F2A" w:rsidRDefault="00965C95" w:rsidP="00965C95">
      <w:pPr>
        <w:numPr>
          <w:ilvl w:val="0"/>
          <w:numId w:val="34"/>
        </w:num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kern w:val="0"/>
          <w:sz w:val="24"/>
          <w:szCs w:val="24"/>
          <w:lang w:eastAsia="lt-LT"/>
          <w14:ligatures w14:val="none"/>
        </w:rPr>
        <w:t xml:space="preserve">atsakingo asmens kontaktinius duomenis. </w:t>
      </w:r>
    </w:p>
    <w:p w14:paraId="62114E2E"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7. SUTARTIES SUDARYMAS IR VYKDYMAS</w:t>
      </w:r>
    </w:p>
    <w:p w14:paraId="4CF113CD" w14:textId="1B7BC273" w:rsidR="00965C95" w:rsidRPr="007A2F2A" w:rsidRDefault="00965C95" w:rsidP="00965C95">
      <w:pPr>
        <w:spacing w:after="0" w:line="240" w:lineRule="auto"/>
        <w:rPr>
          <w:rFonts w:ascii="Arial" w:eastAsia="Times New Roman" w:hAnsi="Arial" w:cs="Arial"/>
          <w:b/>
          <w:bCs/>
          <w:kern w:val="0"/>
          <w:sz w:val="24"/>
          <w:szCs w:val="24"/>
          <w:lang w:eastAsia="lt-LT"/>
          <w14:ligatures w14:val="none"/>
        </w:rPr>
      </w:pPr>
      <w:r w:rsidRPr="007A2F2A">
        <w:rPr>
          <w:rFonts w:ascii="Arial" w:eastAsia="Times New Roman" w:hAnsi="Arial" w:cs="Arial"/>
          <w:b/>
          <w:bCs/>
          <w:kern w:val="0"/>
          <w:sz w:val="24"/>
          <w:szCs w:val="24"/>
          <w:lang w:eastAsia="lt-LT"/>
          <w14:ligatures w14:val="none"/>
        </w:rPr>
        <w:t>7.1.</w:t>
      </w:r>
      <w:r w:rsidRPr="007A2F2A">
        <w:rPr>
          <w:rFonts w:ascii="Arial" w:eastAsia="Times New Roman" w:hAnsi="Arial" w:cs="Arial"/>
          <w:kern w:val="0"/>
          <w:sz w:val="24"/>
          <w:szCs w:val="24"/>
          <w:lang w:eastAsia="lt-LT"/>
          <w14:ligatures w14:val="none"/>
        </w:rPr>
        <w:t xml:space="preserve"> </w:t>
      </w:r>
      <w:r w:rsidRPr="007A2F2A">
        <w:rPr>
          <w:rFonts w:ascii="Arial" w:eastAsia="Times New Roman" w:hAnsi="Arial" w:cs="Arial"/>
          <w:b/>
          <w:bCs/>
          <w:kern w:val="0"/>
          <w:sz w:val="24"/>
          <w:szCs w:val="24"/>
          <w:lang w:eastAsia="lt-LT"/>
          <w14:ligatures w14:val="none"/>
        </w:rPr>
        <w:t xml:space="preserve">Sutartis </w:t>
      </w:r>
      <w:r w:rsidR="003E4AE6" w:rsidRPr="007A2F2A">
        <w:rPr>
          <w:rFonts w:ascii="Arial" w:eastAsia="Times New Roman" w:hAnsi="Arial" w:cs="Arial"/>
          <w:b/>
          <w:bCs/>
          <w:kern w:val="0"/>
          <w:sz w:val="24"/>
          <w:szCs w:val="24"/>
          <w:lang w:eastAsia="lt-LT"/>
          <w14:ligatures w14:val="none"/>
        </w:rPr>
        <w:t xml:space="preserve">bus </w:t>
      </w:r>
      <w:r w:rsidRPr="007A2F2A">
        <w:rPr>
          <w:rFonts w:ascii="Arial" w:eastAsia="Times New Roman" w:hAnsi="Arial" w:cs="Arial"/>
          <w:b/>
          <w:bCs/>
          <w:kern w:val="0"/>
          <w:sz w:val="24"/>
          <w:szCs w:val="24"/>
          <w:lang w:eastAsia="lt-LT"/>
          <w14:ligatures w14:val="none"/>
        </w:rPr>
        <w:t>sudaroma su laimėjusiu tiekėju tik Perkančiajai organizacijai gavus finansavimą pirkimo objektui.</w:t>
      </w:r>
    </w:p>
    <w:p w14:paraId="57917830"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lastRenderedPageBreak/>
        <w:t>7.2.</w:t>
      </w:r>
      <w:r w:rsidRPr="007A2F2A">
        <w:rPr>
          <w:rFonts w:ascii="Arial" w:eastAsia="Times New Roman" w:hAnsi="Arial" w:cs="Arial"/>
          <w:kern w:val="0"/>
          <w:sz w:val="24"/>
          <w:szCs w:val="24"/>
          <w:lang w:eastAsia="lt-LT"/>
          <w14:ligatures w14:val="none"/>
        </w:rPr>
        <w:t xml:space="preserve"> Jeigu finansavimas neskiriamas arba skiriamas mažesnės apimties darbams, Perkančioji organizacija pasilieka teisę nesudaryti sutarties arba mažinti darbų apimtį teisės aktų nustatyta tvarka.</w:t>
      </w:r>
    </w:p>
    <w:p w14:paraId="02BCA5AE"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7.3.</w:t>
      </w:r>
      <w:r w:rsidRPr="007A2F2A">
        <w:rPr>
          <w:rFonts w:ascii="Arial" w:eastAsia="Times New Roman" w:hAnsi="Arial" w:cs="Arial"/>
          <w:kern w:val="0"/>
          <w:sz w:val="24"/>
          <w:szCs w:val="24"/>
          <w:lang w:eastAsia="lt-LT"/>
          <w14:ligatures w14:val="none"/>
        </w:rPr>
        <w:t xml:space="preserve"> Darbai pradedami vykdyti po sutarties įsigaliojimo ir Perkančiosios organizacijos raštiško nurodymo pradėti darbus.</w:t>
      </w:r>
    </w:p>
    <w:p w14:paraId="1A2CA854" w14:textId="0C8EE506"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7.4.</w:t>
      </w:r>
      <w:r w:rsidRPr="007A2F2A">
        <w:rPr>
          <w:rFonts w:ascii="Arial" w:eastAsia="Times New Roman" w:hAnsi="Arial" w:cs="Arial"/>
          <w:kern w:val="0"/>
          <w:sz w:val="24"/>
          <w:szCs w:val="24"/>
          <w:lang w:eastAsia="lt-LT"/>
          <w14:ligatures w14:val="none"/>
        </w:rPr>
        <w:t xml:space="preserve"> </w:t>
      </w:r>
      <w:r w:rsidRPr="007A2F2A">
        <w:rPr>
          <w:rFonts w:ascii="Arial" w:eastAsia="Times New Roman" w:hAnsi="Arial" w:cs="Arial"/>
          <w:b/>
          <w:bCs/>
          <w:kern w:val="0"/>
          <w:sz w:val="24"/>
          <w:szCs w:val="24"/>
          <w:lang w:eastAsia="lt-LT"/>
          <w14:ligatures w14:val="none"/>
        </w:rPr>
        <w:t xml:space="preserve">Darbų atlikimo terminas – iki 2026 m. </w:t>
      </w:r>
      <w:r w:rsidR="00391562" w:rsidRPr="007A2F2A">
        <w:rPr>
          <w:rFonts w:ascii="Arial" w:eastAsia="Times New Roman" w:hAnsi="Arial" w:cs="Arial"/>
          <w:b/>
          <w:bCs/>
          <w:kern w:val="0"/>
          <w:sz w:val="24"/>
          <w:szCs w:val="24"/>
          <w:lang w:eastAsia="lt-LT"/>
          <w14:ligatures w14:val="none"/>
        </w:rPr>
        <w:t>gruodžio 1</w:t>
      </w:r>
      <w:r w:rsidRPr="007A2F2A">
        <w:rPr>
          <w:rFonts w:ascii="Arial" w:eastAsia="Times New Roman" w:hAnsi="Arial" w:cs="Arial"/>
          <w:b/>
          <w:bCs/>
          <w:kern w:val="0"/>
          <w:sz w:val="24"/>
          <w:szCs w:val="24"/>
          <w:lang w:eastAsia="lt-LT"/>
          <w14:ligatures w14:val="none"/>
        </w:rPr>
        <w:t xml:space="preserve"> d., </w:t>
      </w:r>
      <w:r w:rsidRPr="007A2F2A">
        <w:rPr>
          <w:rFonts w:ascii="Arial" w:eastAsia="Times New Roman" w:hAnsi="Arial" w:cs="Arial"/>
          <w:kern w:val="0"/>
          <w:sz w:val="24"/>
          <w:szCs w:val="24"/>
          <w:lang w:eastAsia="lt-LT"/>
          <w14:ligatures w14:val="none"/>
        </w:rPr>
        <w:t>jeigu sutartyje nenustatyta kita data.</w:t>
      </w:r>
    </w:p>
    <w:p w14:paraId="3E426720" w14:textId="20053FD5"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7.5.</w:t>
      </w:r>
      <w:r w:rsidRPr="007A2F2A">
        <w:rPr>
          <w:rFonts w:ascii="Arial" w:eastAsia="Times New Roman" w:hAnsi="Arial" w:cs="Arial"/>
          <w:kern w:val="0"/>
          <w:sz w:val="24"/>
          <w:szCs w:val="24"/>
          <w:lang w:eastAsia="lt-LT"/>
          <w14:ligatures w14:val="none"/>
        </w:rPr>
        <w:t xml:space="preserve"> Darbai atliekami pagal techninėje specifikacijoje </w:t>
      </w:r>
      <w:r w:rsidR="00391562" w:rsidRPr="007A2F2A">
        <w:rPr>
          <w:rFonts w:ascii="Arial" w:eastAsia="Times New Roman" w:hAnsi="Arial" w:cs="Arial"/>
          <w:kern w:val="0"/>
          <w:sz w:val="24"/>
          <w:szCs w:val="24"/>
          <w:lang w:eastAsia="lt-LT"/>
          <w14:ligatures w14:val="none"/>
        </w:rPr>
        <w:t xml:space="preserve">ir </w:t>
      </w:r>
      <w:r w:rsidR="00391562" w:rsidRPr="007A2F2A">
        <w:rPr>
          <w:rFonts w:ascii="Arial" w:eastAsia="Times New Roman" w:hAnsi="Arial" w:cs="Arial"/>
          <w:kern w:val="0"/>
          <w:sz w:val="24"/>
          <w:szCs w:val="24"/>
          <w:lang w:eastAsia="lt-LT"/>
          <w14:ligatures w14:val="none"/>
        </w:rPr>
        <w:t>darbų kiekių sąrašo lentel</w:t>
      </w:r>
      <w:r w:rsidR="00391562" w:rsidRPr="007A2F2A">
        <w:rPr>
          <w:rFonts w:ascii="Arial" w:eastAsia="Times New Roman" w:hAnsi="Arial" w:cs="Arial"/>
          <w:kern w:val="0"/>
          <w:sz w:val="24"/>
          <w:szCs w:val="24"/>
          <w:lang w:eastAsia="lt-LT"/>
          <w14:ligatures w14:val="none"/>
        </w:rPr>
        <w:t xml:space="preserve">ėje </w:t>
      </w:r>
      <w:r w:rsidRPr="007A2F2A">
        <w:rPr>
          <w:rFonts w:ascii="Arial" w:eastAsia="Times New Roman" w:hAnsi="Arial" w:cs="Arial"/>
          <w:kern w:val="0"/>
          <w:sz w:val="24"/>
          <w:szCs w:val="24"/>
          <w:lang w:eastAsia="lt-LT"/>
          <w14:ligatures w14:val="none"/>
        </w:rPr>
        <w:t>nustatytus reikalavimus.</w:t>
      </w:r>
    </w:p>
    <w:p w14:paraId="147B017B"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7.6.</w:t>
      </w:r>
      <w:r w:rsidRPr="007A2F2A">
        <w:rPr>
          <w:rFonts w:ascii="Arial" w:eastAsia="Times New Roman" w:hAnsi="Arial" w:cs="Arial"/>
          <w:kern w:val="0"/>
          <w:sz w:val="24"/>
          <w:szCs w:val="24"/>
          <w:lang w:eastAsia="lt-LT"/>
          <w14:ligatures w14:val="none"/>
        </w:rPr>
        <w:t xml:space="preserve"> Rangovas po darbų privalo pateikti asbesto turinčių atliekų perdavimo dokumentus.</w:t>
      </w:r>
    </w:p>
    <w:p w14:paraId="4DF490C4"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7.7.</w:t>
      </w:r>
      <w:r w:rsidRPr="007A2F2A">
        <w:rPr>
          <w:rFonts w:ascii="Arial" w:eastAsia="Times New Roman" w:hAnsi="Arial" w:cs="Arial"/>
          <w:kern w:val="0"/>
          <w:sz w:val="24"/>
          <w:szCs w:val="24"/>
          <w:lang w:eastAsia="lt-LT"/>
          <w14:ligatures w14:val="none"/>
        </w:rPr>
        <w:t xml:space="preserve"> Rangovas suteikia ne trumpesnę kaip </w:t>
      </w:r>
      <w:r w:rsidRPr="007A2F2A">
        <w:rPr>
          <w:rFonts w:ascii="Arial" w:eastAsia="Times New Roman" w:hAnsi="Arial" w:cs="Arial"/>
          <w:b/>
          <w:bCs/>
          <w:kern w:val="0"/>
          <w:sz w:val="24"/>
          <w:szCs w:val="24"/>
          <w:lang w:eastAsia="lt-LT"/>
          <w14:ligatures w14:val="none"/>
        </w:rPr>
        <w:t>5 metų atliktų darbų garantiją</w:t>
      </w:r>
      <w:r w:rsidRPr="007A2F2A">
        <w:rPr>
          <w:rFonts w:ascii="Arial" w:eastAsia="Times New Roman" w:hAnsi="Arial" w:cs="Arial"/>
          <w:kern w:val="0"/>
          <w:sz w:val="24"/>
          <w:szCs w:val="24"/>
          <w:lang w:eastAsia="lt-LT"/>
          <w14:ligatures w14:val="none"/>
        </w:rPr>
        <w:t>.</w:t>
      </w:r>
    </w:p>
    <w:p w14:paraId="73E7DD5E" w14:textId="77777777" w:rsidR="00965C95" w:rsidRPr="007A2F2A"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7A2F2A">
        <w:rPr>
          <w:rFonts w:ascii="Arial" w:eastAsia="Times New Roman" w:hAnsi="Arial" w:cs="Arial"/>
          <w:b/>
          <w:bCs/>
          <w:kern w:val="36"/>
          <w:sz w:val="24"/>
          <w:szCs w:val="24"/>
          <w:lang w:eastAsia="lt-LT"/>
          <w14:ligatures w14:val="none"/>
        </w:rPr>
        <w:t>8. BAIGIAMOSIOS NUOSTATOS</w:t>
      </w:r>
    </w:p>
    <w:p w14:paraId="21245F0E"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8.1.</w:t>
      </w:r>
      <w:r w:rsidRPr="007A2F2A">
        <w:rPr>
          <w:rFonts w:ascii="Arial" w:eastAsia="Times New Roman" w:hAnsi="Arial" w:cs="Arial"/>
          <w:kern w:val="0"/>
          <w:sz w:val="24"/>
          <w:szCs w:val="24"/>
          <w:lang w:eastAsia="lt-LT"/>
          <w14:ligatures w14:val="none"/>
        </w:rPr>
        <w:t xml:space="preserve"> Visa komunikacija vykdoma CVP IS priemonėmis.</w:t>
      </w:r>
    </w:p>
    <w:p w14:paraId="0B5F51F7" w14:textId="77777777" w:rsidR="00965C95" w:rsidRPr="007A2F2A" w:rsidRDefault="00965C95" w:rsidP="00965C95">
      <w:pPr>
        <w:spacing w:after="0" w:line="240" w:lineRule="auto"/>
        <w:rPr>
          <w:rFonts w:ascii="Arial" w:eastAsia="Times New Roman" w:hAnsi="Arial" w:cs="Arial"/>
          <w:kern w:val="0"/>
          <w:sz w:val="24"/>
          <w:szCs w:val="24"/>
          <w:lang w:eastAsia="lt-LT"/>
          <w14:ligatures w14:val="none"/>
        </w:rPr>
      </w:pPr>
      <w:r w:rsidRPr="007A2F2A">
        <w:rPr>
          <w:rFonts w:ascii="Arial" w:eastAsia="Times New Roman" w:hAnsi="Arial" w:cs="Arial"/>
          <w:b/>
          <w:bCs/>
          <w:kern w:val="0"/>
          <w:sz w:val="24"/>
          <w:szCs w:val="24"/>
          <w:lang w:eastAsia="lt-LT"/>
          <w14:ligatures w14:val="none"/>
        </w:rPr>
        <w:t>8.2.</w:t>
      </w:r>
      <w:r w:rsidRPr="007A2F2A">
        <w:rPr>
          <w:rFonts w:ascii="Arial" w:eastAsia="Times New Roman" w:hAnsi="Arial" w:cs="Arial"/>
          <w:kern w:val="0"/>
          <w:sz w:val="24"/>
          <w:szCs w:val="24"/>
          <w:lang w:eastAsia="lt-LT"/>
          <w14:ligatures w14:val="none"/>
        </w:rPr>
        <w:t xml:space="preserve"> Ginčai nagrinėjami Lietuvos Respublikos teisės aktų nustatyta tvarka.</w:t>
      </w:r>
    </w:p>
    <w:p w14:paraId="11C3D6EE" w14:textId="36BFE0C3" w:rsidR="00511D53" w:rsidRPr="00965C95" w:rsidRDefault="00511D53" w:rsidP="00965C95">
      <w:pPr>
        <w:spacing w:line="240" w:lineRule="auto"/>
        <w:jc w:val="center"/>
        <w:rPr>
          <w:rFonts w:ascii="Arial" w:hAnsi="Arial" w:cs="Arial"/>
        </w:rPr>
      </w:pPr>
    </w:p>
    <w:sectPr w:rsidR="00511D53" w:rsidRPr="00965C9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778D" w14:textId="77777777" w:rsidR="001366F5" w:rsidRDefault="001366F5" w:rsidP="00511D53">
      <w:pPr>
        <w:spacing w:after="0" w:line="240" w:lineRule="auto"/>
      </w:pPr>
      <w:r>
        <w:separator/>
      </w:r>
    </w:p>
  </w:endnote>
  <w:endnote w:type="continuationSeparator" w:id="0">
    <w:p w14:paraId="7FA39422" w14:textId="77777777" w:rsidR="001366F5" w:rsidRDefault="001366F5" w:rsidP="00511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F12A5" w14:textId="77777777" w:rsidR="001366F5" w:rsidRDefault="001366F5" w:rsidP="00511D53">
      <w:pPr>
        <w:spacing w:after="0" w:line="240" w:lineRule="auto"/>
      </w:pPr>
      <w:r>
        <w:separator/>
      </w:r>
    </w:p>
  </w:footnote>
  <w:footnote w:type="continuationSeparator" w:id="0">
    <w:p w14:paraId="78AE1F6D" w14:textId="77777777" w:rsidR="001366F5" w:rsidRDefault="001366F5" w:rsidP="00511D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5225"/>
    <w:multiLevelType w:val="multilevel"/>
    <w:tmpl w:val="1E224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60960"/>
    <w:multiLevelType w:val="multilevel"/>
    <w:tmpl w:val="A2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20044"/>
    <w:multiLevelType w:val="multilevel"/>
    <w:tmpl w:val="DC148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F3572"/>
    <w:multiLevelType w:val="multilevel"/>
    <w:tmpl w:val="250E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6C5EA0"/>
    <w:multiLevelType w:val="multilevel"/>
    <w:tmpl w:val="C804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32410"/>
    <w:multiLevelType w:val="multilevel"/>
    <w:tmpl w:val="4A481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4C1DE2"/>
    <w:multiLevelType w:val="multilevel"/>
    <w:tmpl w:val="5E76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17987"/>
    <w:multiLevelType w:val="multilevel"/>
    <w:tmpl w:val="F340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846372"/>
    <w:multiLevelType w:val="multilevel"/>
    <w:tmpl w:val="9E46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18052F"/>
    <w:multiLevelType w:val="multilevel"/>
    <w:tmpl w:val="2A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470DD5"/>
    <w:multiLevelType w:val="multilevel"/>
    <w:tmpl w:val="94FC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755255"/>
    <w:multiLevelType w:val="multilevel"/>
    <w:tmpl w:val="B192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D12593"/>
    <w:multiLevelType w:val="multilevel"/>
    <w:tmpl w:val="5DB4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DD0818"/>
    <w:multiLevelType w:val="multilevel"/>
    <w:tmpl w:val="4B0E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8A3B1F"/>
    <w:multiLevelType w:val="multilevel"/>
    <w:tmpl w:val="940C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A3F87"/>
    <w:multiLevelType w:val="multilevel"/>
    <w:tmpl w:val="DABA8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4B07F2"/>
    <w:multiLevelType w:val="multilevel"/>
    <w:tmpl w:val="E782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094BD1"/>
    <w:multiLevelType w:val="multilevel"/>
    <w:tmpl w:val="AFDE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9F23E6"/>
    <w:multiLevelType w:val="hybridMultilevel"/>
    <w:tmpl w:val="B58C4F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0C6AEB"/>
    <w:multiLevelType w:val="multilevel"/>
    <w:tmpl w:val="26AA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65757F"/>
    <w:multiLevelType w:val="multilevel"/>
    <w:tmpl w:val="D31C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E4E68"/>
    <w:multiLevelType w:val="multilevel"/>
    <w:tmpl w:val="4CC4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F83593"/>
    <w:multiLevelType w:val="hybridMultilevel"/>
    <w:tmpl w:val="AAFE5B28"/>
    <w:lvl w:ilvl="0" w:tplc="0448996E">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3C00BC"/>
    <w:multiLevelType w:val="multilevel"/>
    <w:tmpl w:val="D1FE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C428EA"/>
    <w:multiLevelType w:val="multilevel"/>
    <w:tmpl w:val="BAA8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187938"/>
    <w:multiLevelType w:val="multilevel"/>
    <w:tmpl w:val="5B74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B60E72"/>
    <w:multiLevelType w:val="multilevel"/>
    <w:tmpl w:val="CB724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6B2B3B"/>
    <w:multiLevelType w:val="multilevel"/>
    <w:tmpl w:val="77BE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9C1BA7"/>
    <w:multiLevelType w:val="multilevel"/>
    <w:tmpl w:val="2B0E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5972F0"/>
    <w:multiLevelType w:val="multilevel"/>
    <w:tmpl w:val="7DDE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AB3CB1"/>
    <w:multiLevelType w:val="multilevel"/>
    <w:tmpl w:val="0E8A2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3323CE"/>
    <w:multiLevelType w:val="multilevel"/>
    <w:tmpl w:val="B4CC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136AB6"/>
    <w:multiLevelType w:val="multilevel"/>
    <w:tmpl w:val="0D7A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105816"/>
    <w:multiLevelType w:val="multilevel"/>
    <w:tmpl w:val="0008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797704">
    <w:abstractNumId w:val="26"/>
  </w:num>
  <w:num w:numId="2" w16cid:durableId="1885632186">
    <w:abstractNumId w:val="0"/>
  </w:num>
  <w:num w:numId="3" w16cid:durableId="1416627671">
    <w:abstractNumId w:val="7"/>
  </w:num>
  <w:num w:numId="4" w16cid:durableId="358554888">
    <w:abstractNumId w:val="14"/>
  </w:num>
  <w:num w:numId="5" w16cid:durableId="1825003287">
    <w:abstractNumId w:val="30"/>
  </w:num>
  <w:num w:numId="6" w16cid:durableId="2115517835">
    <w:abstractNumId w:val="15"/>
  </w:num>
  <w:num w:numId="7" w16cid:durableId="50731357">
    <w:abstractNumId w:val="11"/>
  </w:num>
  <w:num w:numId="8" w16cid:durableId="1218055241">
    <w:abstractNumId w:val="12"/>
  </w:num>
  <w:num w:numId="9" w16cid:durableId="168719323">
    <w:abstractNumId w:val="29"/>
  </w:num>
  <w:num w:numId="10" w16cid:durableId="887567232">
    <w:abstractNumId w:val="28"/>
  </w:num>
  <w:num w:numId="11" w16cid:durableId="649553436">
    <w:abstractNumId w:val="10"/>
  </w:num>
  <w:num w:numId="12" w16cid:durableId="584611498">
    <w:abstractNumId w:val="4"/>
  </w:num>
  <w:num w:numId="13" w16cid:durableId="1931306050">
    <w:abstractNumId w:val="13"/>
  </w:num>
  <w:num w:numId="14" w16cid:durableId="1244416851">
    <w:abstractNumId w:val="31"/>
  </w:num>
  <w:num w:numId="15" w16cid:durableId="1259603527">
    <w:abstractNumId w:val="32"/>
  </w:num>
  <w:num w:numId="16" w16cid:durableId="365181690">
    <w:abstractNumId w:val="1"/>
  </w:num>
  <w:num w:numId="17" w16cid:durableId="108087271">
    <w:abstractNumId w:val="24"/>
  </w:num>
  <w:num w:numId="18" w16cid:durableId="1038041971">
    <w:abstractNumId w:val="6"/>
  </w:num>
  <w:num w:numId="19" w16cid:durableId="659430008">
    <w:abstractNumId w:val="19"/>
  </w:num>
  <w:num w:numId="20" w16cid:durableId="1428647538">
    <w:abstractNumId w:val="3"/>
  </w:num>
  <w:num w:numId="21" w16cid:durableId="1869758178">
    <w:abstractNumId w:val="25"/>
  </w:num>
  <w:num w:numId="22" w16cid:durableId="1898006717">
    <w:abstractNumId w:val="18"/>
  </w:num>
  <w:num w:numId="23" w16cid:durableId="1254319243">
    <w:abstractNumId w:val="22"/>
  </w:num>
  <w:num w:numId="24" w16cid:durableId="1983383020">
    <w:abstractNumId w:val="2"/>
  </w:num>
  <w:num w:numId="25" w16cid:durableId="29109921">
    <w:abstractNumId w:val="21"/>
  </w:num>
  <w:num w:numId="26" w16cid:durableId="1146581489">
    <w:abstractNumId w:val="9"/>
  </w:num>
  <w:num w:numId="27" w16cid:durableId="1477182260">
    <w:abstractNumId w:val="27"/>
  </w:num>
  <w:num w:numId="28" w16cid:durableId="1673408436">
    <w:abstractNumId w:val="8"/>
  </w:num>
  <w:num w:numId="29" w16cid:durableId="25907942">
    <w:abstractNumId w:val="17"/>
  </w:num>
  <w:num w:numId="30" w16cid:durableId="1811054132">
    <w:abstractNumId w:val="16"/>
  </w:num>
  <w:num w:numId="31" w16cid:durableId="1088428824">
    <w:abstractNumId w:val="23"/>
  </w:num>
  <w:num w:numId="32" w16cid:durableId="830221913">
    <w:abstractNumId w:val="5"/>
  </w:num>
  <w:num w:numId="33" w16cid:durableId="568349247">
    <w:abstractNumId w:val="20"/>
  </w:num>
  <w:num w:numId="34" w16cid:durableId="141015723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50"/>
    <w:rsid w:val="00007C9C"/>
    <w:rsid w:val="000531F6"/>
    <w:rsid w:val="000A3564"/>
    <w:rsid w:val="000B4E5C"/>
    <w:rsid w:val="001316C8"/>
    <w:rsid w:val="001333CB"/>
    <w:rsid w:val="001366F5"/>
    <w:rsid w:val="00166E5F"/>
    <w:rsid w:val="00284F7E"/>
    <w:rsid w:val="002C3C3B"/>
    <w:rsid w:val="00391562"/>
    <w:rsid w:val="003E4AE6"/>
    <w:rsid w:val="00454137"/>
    <w:rsid w:val="004A4C09"/>
    <w:rsid w:val="004D05F6"/>
    <w:rsid w:val="004D0B40"/>
    <w:rsid w:val="004D120B"/>
    <w:rsid w:val="00511D53"/>
    <w:rsid w:val="00556165"/>
    <w:rsid w:val="005C0E20"/>
    <w:rsid w:val="005F3A66"/>
    <w:rsid w:val="00607877"/>
    <w:rsid w:val="0061151D"/>
    <w:rsid w:val="006215B5"/>
    <w:rsid w:val="006812F4"/>
    <w:rsid w:val="006C7CD6"/>
    <w:rsid w:val="006F5561"/>
    <w:rsid w:val="007131CA"/>
    <w:rsid w:val="00721DF5"/>
    <w:rsid w:val="00742A50"/>
    <w:rsid w:val="00774466"/>
    <w:rsid w:val="007A2F2A"/>
    <w:rsid w:val="007E4194"/>
    <w:rsid w:val="00874D4B"/>
    <w:rsid w:val="00876391"/>
    <w:rsid w:val="009033EA"/>
    <w:rsid w:val="00952B4F"/>
    <w:rsid w:val="00965C95"/>
    <w:rsid w:val="009905EB"/>
    <w:rsid w:val="00A755DB"/>
    <w:rsid w:val="00B339A7"/>
    <w:rsid w:val="00B45011"/>
    <w:rsid w:val="00BC1D00"/>
    <w:rsid w:val="00BD150C"/>
    <w:rsid w:val="00BD4DA2"/>
    <w:rsid w:val="00BF5EE8"/>
    <w:rsid w:val="00C4736B"/>
    <w:rsid w:val="00C9092A"/>
    <w:rsid w:val="00CE68FC"/>
    <w:rsid w:val="00CF6BEF"/>
    <w:rsid w:val="00D02AF8"/>
    <w:rsid w:val="00D46AA9"/>
    <w:rsid w:val="00D91863"/>
    <w:rsid w:val="00E74B8B"/>
    <w:rsid w:val="00E8529C"/>
    <w:rsid w:val="00F37C5F"/>
    <w:rsid w:val="00F55F3A"/>
    <w:rsid w:val="00FE6A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68FCF"/>
  <w15:chartTrackingRefBased/>
  <w15:docId w15:val="{8F7D5FC0-4866-4083-84B7-31D94733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42A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2A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2A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2A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2A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2A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2A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2A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2A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42A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2A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2A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2A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2A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2A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2A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2A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2A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2A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2A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2A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2A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2A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2A50"/>
    <w:rPr>
      <w:i/>
      <w:iCs/>
      <w:color w:val="404040" w:themeColor="text1" w:themeTint="BF"/>
    </w:rPr>
  </w:style>
  <w:style w:type="paragraph" w:styleId="Sraopastraipa">
    <w:name w:val="List Paragraph"/>
    <w:basedOn w:val="prastasis"/>
    <w:uiPriority w:val="34"/>
    <w:qFormat/>
    <w:rsid w:val="00742A50"/>
    <w:pPr>
      <w:ind w:left="720"/>
      <w:contextualSpacing/>
    </w:pPr>
  </w:style>
  <w:style w:type="character" w:styleId="Rykuspabraukimas">
    <w:name w:val="Intense Emphasis"/>
    <w:basedOn w:val="Numatytasispastraiposriftas"/>
    <w:uiPriority w:val="21"/>
    <w:qFormat/>
    <w:rsid w:val="00742A50"/>
    <w:rPr>
      <w:i/>
      <w:iCs/>
      <w:color w:val="0F4761" w:themeColor="accent1" w:themeShade="BF"/>
    </w:rPr>
  </w:style>
  <w:style w:type="paragraph" w:styleId="Iskirtacitata">
    <w:name w:val="Intense Quote"/>
    <w:basedOn w:val="prastasis"/>
    <w:next w:val="prastasis"/>
    <w:link w:val="IskirtacitataDiagrama"/>
    <w:uiPriority w:val="30"/>
    <w:qFormat/>
    <w:rsid w:val="00742A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2A50"/>
    <w:rPr>
      <w:i/>
      <w:iCs/>
      <w:color w:val="0F4761" w:themeColor="accent1" w:themeShade="BF"/>
    </w:rPr>
  </w:style>
  <w:style w:type="character" w:styleId="Rykinuoroda">
    <w:name w:val="Intense Reference"/>
    <w:basedOn w:val="Numatytasispastraiposriftas"/>
    <w:uiPriority w:val="32"/>
    <w:qFormat/>
    <w:rsid w:val="00742A50"/>
    <w:rPr>
      <w:b/>
      <w:bCs/>
      <w:smallCaps/>
      <w:color w:val="0F4761" w:themeColor="accent1" w:themeShade="BF"/>
      <w:spacing w:val="5"/>
    </w:rPr>
  </w:style>
  <w:style w:type="paragraph" w:styleId="Antrats">
    <w:name w:val="header"/>
    <w:basedOn w:val="prastasis"/>
    <w:link w:val="AntratsDiagrama"/>
    <w:uiPriority w:val="99"/>
    <w:unhideWhenUsed/>
    <w:rsid w:val="00511D5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D53"/>
  </w:style>
  <w:style w:type="paragraph" w:styleId="Porat">
    <w:name w:val="footer"/>
    <w:basedOn w:val="prastasis"/>
    <w:link w:val="PoratDiagrama"/>
    <w:unhideWhenUsed/>
    <w:rsid w:val="00511D5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D53"/>
  </w:style>
  <w:style w:type="character" w:styleId="Hipersaitas">
    <w:name w:val="Hyperlink"/>
    <w:rsid w:val="000B4E5C"/>
    <w:rPr>
      <w:color w:val="0000FF"/>
      <w:u w:val="single"/>
    </w:rPr>
  </w:style>
  <w:style w:type="character" w:styleId="Neapdorotaspaminjimas">
    <w:name w:val="Unresolved Mention"/>
    <w:basedOn w:val="Numatytasispastraiposriftas"/>
    <w:uiPriority w:val="99"/>
    <w:semiHidden/>
    <w:unhideWhenUsed/>
    <w:rsid w:val="000B4E5C"/>
    <w:rPr>
      <w:color w:val="605E5C"/>
      <w:shd w:val="clear" w:color="auto" w:fill="E1DFDD"/>
    </w:rPr>
  </w:style>
  <w:style w:type="paragraph" w:styleId="Pagrindiniotekstotrauka3">
    <w:name w:val="Body Text Indent 3"/>
    <w:basedOn w:val="prastasis"/>
    <w:link w:val="Pagrindiniotekstotrauka3Diagrama"/>
    <w:rsid w:val="000531F6"/>
    <w:pPr>
      <w:spacing w:after="0" w:line="240" w:lineRule="auto"/>
      <w:ind w:firstLine="680"/>
    </w:pPr>
    <w:rPr>
      <w:rFonts w:ascii="Times New Roman" w:eastAsia="Times New Roman" w:hAnsi="Times New Roman" w:cs="Times New Roman"/>
      <w:kern w:val="0"/>
      <w:sz w:val="24"/>
      <w:szCs w:val="20"/>
      <w14:ligatures w14:val="none"/>
    </w:rPr>
  </w:style>
  <w:style w:type="character" w:customStyle="1" w:styleId="Pagrindiniotekstotrauka3Diagrama">
    <w:name w:val="Pagrindinio teksto įtrauka 3 Diagrama"/>
    <w:basedOn w:val="Numatytasispastraiposriftas"/>
    <w:link w:val="Pagrindiniotekstotrauka3"/>
    <w:rsid w:val="000531F6"/>
    <w:rPr>
      <w:rFonts w:ascii="Times New Roman" w:eastAsia="Times New Roman" w:hAnsi="Times New Roman" w:cs="Times New Roman"/>
      <w:kern w:val="0"/>
      <w:sz w:val="24"/>
      <w:szCs w:val="20"/>
      <w14:ligatures w14:val="none"/>
    </w:rPr>
  </w:style>
  <w:style w:type="character" w:styleId="Grietas">
    <w:name w:val="Strong"/>
    <w:basedOn w:val="Numatytasispastraiposriftas"/>
    <w:uiPriority w:val="22"/>
    <w:qFormat/>
    <w:rsid w:val="007E4194"/>
    <w:rPr>
      <w:b/>
      <w:bCs/>
    </w:rPr>
  </w:style>
  <w:style w:type="table" w:styleId="Lentelstinklelis">
    <w:name w:val="Table Grid"/>
    <w:basedOn w:val="prastojilentel"/>
    <w:uiPriority w:val="39"/>
    <w:rsid w:val="00965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emaitija@saugom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32FD9-CB48-44F9-A1DA-068277FEB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4228</Words>
  <Characters>2411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Kalninytė</dc:creator>
  <cp:keywords/>
  <dc:description/>
  <cp:lastModifiedBy>Vida Paulauskienė</cp:lastModifiedBy>
  <cp:revision>4</cp:revision>
  <dcterms:created xsi:type="dcterms:W3CDTF">2026-06-03T07:09:00Z</dcterms:created>
  <dcterms:modified xsi:type="dcterms:W3CDTF">2026-06-03T08:44:00Z</dcterms:modified>
</cp:coreProperties>
</file>